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E4" w:rsidRDefault="006A2FE4" w:rsidP="006A2FE4">
      <w:pPr>
        <w:spacing w:before="100" w:beforeAutospacing="1" w:after="100" w:afterAutospacing="1" w:line="240" w:lineRule="auto"/>
        <w:jc w:val="center"/>
        <w:rPr>
          <w:rFonts w:ascii="Times New Roman" w:eastAsia="Times New Roman" w:hAnsi="Times New Roman" w:cs="Times New Roman"/>
          <w:b/>
          <w:bCs/>
          <w:sz w:val="36"/>
          <w:szCs w:val="36"/>
        </w:rPr>
      </w:pPr>
      <w:r w:rsidRPr="006A2FE4">
        <w:rPr>
          <w:rFonts w:ascii="Times New Roman" w:eastAsia="Times New Roman" w:hAnsi="Times New Roman" w:cs="Times New Roman"/>
          <w:b/>
          <w:bCs/>
          <w:sz w:val="36"/>
          <w:szCs w:val="36"/>
        </w:rPr>
        <w:t>RADAR EQUATION</w:t>
      </w:r>
    </w:p>
    <w:p w:rsidR="009A76C9" w:rsidRPr="006A2FE4" w:rsidRDefault="009A76C9" w:rsidP="006A2FE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36"/>
          <w:szCs w:val="36"/>
        </w:rPr>
        <w:t>Dr. Brad Muller</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RADAR is an acronym that stands for "</w:t>
      </w:r>
      <w:r w:rsidRPr="006A2FE4">
        <w:rPr>
          <w:rFonts w:ascii="Times New Roman" w:eastAsia="Times New Roman" w:hAnsi="Times New Roman" w:cs="Times New Roman"/>
          <w:sz w:val="36"/>
        </w:rPr>
        <w:t>RAdio</w:t>
      </w:r>
      <w:r w:rsidRPr="006A2FE4">
        <w:rPr>
          <w:rFonts w:ascii="Times New Roman" w:eastAsia="Times New Roman" w:hAnsi="Times New Roman" w:cs="Times New Roman"/>
          <w:sz w:val="36"/>
          <w:szCs w:val="36"/>
        </w:rPr>
        <w:t xml:space="preserve"> Detection </w:t>
      </w:r>
      <w:r w:rsidRPr="006A2FE4">
        <w:rPr>
          <w:rFonts w:ascii="Times New Roman" w:eastAsia="Times New Roman" w:hAnsi="Times New Roman" w:cs="Times New Roman"/>
          <w:sz w:val="36"/>
        </w:rPr>
        <w:t>And</w:t>
      </w:r>
      <w:r w:rsidRPr="006A2FE4">
        <w:rPr>
          <w:rFonts w:ascii="Times New Roman" w:eastAsia="Times New Roman" w:hAnsi="Times New Roman" w:cs="Times New Roman"/>
          <w:sz w:val="36"/>
          <w:szCs w:val="36"/>
        </w:rPr>
        <w:t xml:space="preserve"> Ranging." This is an </w:t>
      </w:r>
      <w:r w:rsidRPr="006A2FE4">
        <w:rPr>
          <w:rFonts w:ascii="Times New Roman" w:eastAsia="Times New Roman" w:hAnsi="Times New Roman" w:cs="Times New Roman"/>
          <w:b/>
          <w:bCs/>
          <w:i/>
          <w:iCs/>
          <w:sz w:val="36"/>
          <w:szCs w:val="36"/>
        </w:rPr>
        <w:t>active</w:t>
      </w:r>
      <w:r w:rsidRPr="006A2FE4">
        <w:rPr>
          <w:rFonts w:ascii="Times New Roman" w:eastAsia="Times New Roman" w:hAnsi="Times New Roman" w:cs="Times New Roman"/>
          <w:sz w:val="36"/>
          <w:szCs w:val="36"/>
        </w:rPr>
        <w:t xml:space="preserve"> remote sensing technique because it involves a transmitter sending out pulses of electromagnetic radiation, then measuring the amount of power reflected (scattered) back to the radar antenna.  This process can be quantified in the Radar Equation.</w:t>
      </w:r>
      <w:r w:rsidRPr="006A2FE4">
        <w:rPr>
          <w:rFonts w:ascii="Times New Roman" w:eastAsia="Times New Roman" w:hAnsi="Times New Roman" w:cs="Times New Roman"/>
          <w:sz w:val="24"/>
          <w:szCs w:val="24"/>
        </w:rPr>
        <w:t xml:space="preserve"> </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The Radar Equation is given as follows:</w:t>
      </w:r>
      <w:r w:rsidRPr="006A2FE4">
        <w:rPr>
          <w:rFonts w:ascii="Times New Roman" w:eastAsia="Times New Roman" w:hAnsi="Times New Roman" w:cs="Times New Roman"/>
          <w:sz w:val="24"/>
          <w:szCs w:val="24"/>
        </w:rPr>
        <w:t xml:space="preserve"> </w:t>
      </w:r>
    </w:p>
    <w:p w:rsidR="0043397C" w:rsidRDefault="00353F82" w:rsidP="0043397C">
      <w:pPr>
        <w:spacing w:before="100" w:beforeAutospacing="1" w:after="100" w:afterAutospacing="1" w:line="240" w:lineRule="auto"/>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r</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π</m:t>
                  </m:r>
                </m:e>
                <m:sup>
                  <m:r>
                    <w:rPr>
                      <w:rFonts w:ascii="Cambria Math" w:eastAsia="Times New Roman" w:hAnsi="Cambria Math" w:cs="Times New Roman"/>
                      <w:sz w:val="36"/>
                      <w:szCs w:val="36"/>
                    </w:rPr>
                    <m:t>3</m:t>
                  </m:r>
                </m:sup>
              </m:sSup>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t</m:t>
                  </m:r>
                </m:sub>
              </m:sSub>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g</m:t>
                  </m:r>
                </m:e>
                <m:sup>
                  <m:r>
                    <w:rPr>
                      <w:rFonts w:ascii="Cambria Math" w:eastAsia="Times New Roman" w:hAnsi="Cambria Math" w:cs="Times New Roman"/>
                      <w:sz w:val="36"/>
                      <w:szCs w:val="36"/>
                    </w:rPr>
                    <m:t>2</m:t>
                  </m:r>
                </m:sup>
              </m:sSup>
              <m:r>
                <w:rPr>
                  <w:rFonts w:ascii="Cambria Math" w:eastAsia="Times New Roman" w:hAnsi="Cambria Math" w:cs="Times New Roman"/>
                  <w:sz w:val="36"/>
                  <w:szCs w:val="36"/>
                </w:rPr>
                <m:t>θφh</m:t>
              </m:r>
              <m:sSup>
                <m:sSupPr>
                  <m:ctrlPr>
                    <w:rPr>
                      <w:rFonts w:ascii="Cambria Math" w:eastAsia="Times New Roman" w:hAnsi="Cambria Math" w:cs="Times New Roman"/>
                      <w:i/>
                      <w:sz w:val="36"/>
                      <w:szCs w:val="36"/>
                    </w:rPr>
                  </m:ctrlPr>
                </m:sSupPr>
                <m:e>
                  <m:d>
                    <m:dPr>
                      <m:begChr m:val="|"/>
                      <m:endChr m:val="|"/>
                      <m:ctrlPr>
                        <w:rPr>
                          <w:rFonts w:ascii="Cambria Math" w:eastAsia="Times New Roman" w:hAnsi="Cambria Math" w:cs="Times New Roman"/>
                          <w:i/>
                          <w:sz w:val="36"/>
                          <w:szCs w:val="36"/>
                        </w:rPr>
                      </m:ctrlPr>
                    </m:dPr>
                    <m:e>
                      <m:r>
                        <w:rPr>
                          <w:rFonts w:ascii="Cambria Math" w:eastAsia="Times New Roman" w:hAnsi="Cambria Math" w:cs="Times New Roman"/>
                          <w:sz w:val="36"/>
                          <w:szCs w:val="36"/>
                        </w:rPr>
                        <m:t>K</m:t>
                      </m:r>
                    </m:e>
                  </m:d>
                </m:e>
                <m:sup>
                  <m:r>
                    <w:rPr>
                      <w:rFonts w:ascii="Cambria Math" w:eastAsia="Times New Roman" w:hAnsi="Cambria Math" w:cs="Times New Roman"/>
                      <w:sz w:val="36"/>
                      <w:szCs w:val="36"/>
                    </w:rPr>
                    <m:t xml:space="preserve">2 </m:t>
                  </m:r>
                </m:sup>
              </m:sSup>
              <m:r>
                <w:rPr>
                  <w:rFonts w:ascii="Cambria Math" w:eastAsia="Times New Roman" w:hAnsi="Cambria Math" w:cs="Times New Roman"/>
                  <w:sz w:val="36"/>
                  <w:szCs w:val="36"/>
                </w:rPr>
                <m:t>l z</m:t>
              </m:r>
            </m:num>
            <m:den>
              <m:r>
                <w:rPr>
                  <w:rFonts w:ascii="Cambria Math" w:eastAsia="Times New Roman" w:hAnsi="Cambria Math" w:cs="Times New Roman"/>
                  <w:sz w:val="36"/>
                  <w:szCs w:val="36"/>
                </w:rPr>
                <m:t>1024</m:t>
              </m:r>
              <m:func>
                <m:funcPr>
                  <m:ctrlPr>
                    <w:rPr>
                      <w:rFonts w:ascii="Cambria Math" w:eastAsia="Times New Roman" w:hAnsi="Cambria Math" w:cs="Times New Roman"/>
                      <w:i/>
                      <w:sz w:val="36"/>
                      <w:szCs w:val="36"/>
                    </w:rPr>
                  </m:ctrlPr>
                </m:funcPr>
                <m:fName>
                  <m:r>
                    <m:rPr>
                      <m:sty m:val="p"/>
                    </m:rPr>
                    <w:rPr>
                      <w:rFonts w:ascii="Cambria Math" w:eastAsia="Times New Roman" w:hAnsi="Cambria Math" w:cs="Times New Roman"/>
                      <w:sz w:val="36"/>
                      <w:szCs w:val="36"/>
                    </w:rPr>
                    <m:t>ln</m:t>
                  </m:r>
                </m:fName>
                <m:e>
                  <m:r>
                    <w:rPr>
                      <w:rFonts w:ascii="Cambria Math" w:eastAsia="Times New Roman" w:hAnsi="Cambria Math" w:cs="Times New Roman"/>
                      <w:sz w:val="36"/>
                      <w:szCs w:val="36"/>
                    </w:rPr>
                    <m:t>(2)</m:t>
                  </m:r>
                </m:e>
              </m:func>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λ</m:t>
                  </m:r>
                </m:e>
                <m:sup>
                  <m:r>
                    <w:rPr>
                      <w:rFonts w:ascii="Cambria Math" w:eastAsia="Times New Roman" w:hAnsi="Cambria Math" w:cs="Times New Roman"/>
                      <w:sz w:val="36"/>
                      <w:szCs w:val="36"/>
                    </w:rPr>
                    <m:t>2</m:t>
                  </m:r>
                </m:sup>
              </m:sSup>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r</m:t>
                  </m:r>
                </m:e>
                <m:sup>
                  <m:r>
                    <w:rPr>
                      <w:rFonts w:ascii="Cambria Math" w:eastAsia="Times New Roman" w:hAnsi="Cambria Math" w:cs="Times New Roman"/>
                      <w:sz w:val="36"/>
                      <w:szCs w:val="36"/>
                    </w:rPr>
                    <m:t>2</m:t>
                  </m:r>
                </m:sup>
              </m:sSup>
            </m:den>
          </m:f>
        </m:oMath>
      </m:oMathPara>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rPr>
        <w:t>where</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2E0E89">
        <w:rPr>
          <w:rFonts w:ascii="Times New Roman" w:eastAsia="Times New Roman" w:hAnsi="Times New Roman" w:cs="Times New Roman"/>
          <w:i/>
          <w:sz w:val="36"/>
        </w:rPr>
        <w:t>p</w:t>
      </w:r>
      <w:r w:rsidRPr="002E0E89">
        <w:rPr>
          <w:rFonts w:ascii="Times New Roman" w:eastAsia="Times New Roman" w:hAnsi="Times New Roman" w:cs="Times New Roman"/>
          <w:i/>
          <w:sz w:val="36"/>
          <w:vertAlign w:val="subscript"/>
        </w:rPr>
        <w:t>t</w:t>
      </w:r>
      <w:r w:rsidRPr="006A2FE4">
        <w:rPr>
          <w:rFonts w:ascii="Times New Roman" w:eastAsia="Times New Roman" w:hAnsi="Times New Roman" w:cs="Times New Roman"/>
          <w:sz w:val="36"/>
          <w:szCs w:val="36"/>
        </w:rPr>
        <w:t>= power transmitted by radar (watts)</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i/>
          <w:sz w:val="36"/>
          <w:szCs w:val="36"/>
        </w:rPr>
        <w:t>p</w:t>
      </w:r>
      <w:r w:rsidRPr="006A2FE4">
        <w:rPr>
          <w:rFonts w:ascii="Times New Roman" w:eastAsia="Times New Roman" w:hAnsi="Times New Roman" w:cs="Times New Roman"/>
          <w:i/>
          <w:sz w:val="36"/>
          <w:szCs w:val="36"/>
          <w:vertAlign w:val="subscript"/>
        </w:rPr>
        <w:t>r</w:t>
      </w:r>
      <w:r w:rsidRPr="006A2FE4">
        <w:rPr>
          <w:rFonts w:ascii="Times New Roman" w:eastAsia="Times New Roman" w:hAnsi="Times New Roman" w:cs="Times New Roman"/>
          <w:sz w:val="36"/>
          <w:szCs w:val="36"/>
        </w:rPr>
        <w:t>= power received back by radar (watts)</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i/>
          <w:sz w:val="36"/>
          <w:szCs w:val="36"/>
        </w:rPr>
        <w:t>g</w:t>
      </w:r>
      <w:r w:rsidRPr="006A2FE4">
        <w:rPr>
          <w:rFonts w:ascii="Times New Roman" w:eastAsia="Times New Roman" w:hAnsi="Times New Roman" w:cs="Times New Roman"/>
          <w:sz w:val="36"/>
          <w:szCs w:val="36"/>
        </w:rPr>
        <w:t xml:space="preserve"> = gain of the antenna (ratio of power on the beam axis to power from an isotropic [i.e., radiating equally in all directions] antenna at the same point);  it is a measure of how focused the radar beam is.</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2E0E89">
        <w:rPr>
          <w:rFonts w:ascii="Symbol" w:eastAsia="Times New Roman" w:hAnsi="Symbol" w:cs="Times New Roman"/>
          <w:i/>
          <w:sz w:val="36"/>
          <w:szCs w:val="36"/>
        </w:rPr>
        <w:t></w:t>
      </w:r>
      <w:r w:rsidRPr="006A2FE4">
        <w:rPr>
          <w:rFonts w:ascii="Times New Roman" w:eastAsia="Times New Roman" w:hAnsi="Times New Roman" w:cs="Times New Roman"/>
          <w:i/>
          <w:sz w:val="36"/>
          <w:szCs w:val="36"/>
        </w:rPr>
        <w:t> </w:t>
      </w:r>
      <w:r w:rsidRPr="006A2FE4">
        <w:rPr>
          <w:rFonts w:ascii="Times New Roman" w:eastAsia="Times New Roman" w:hAnsi="Times New Roman" w:cs="Times New Roman"/>
          <w:sz w:val="36"/>
          <w:szCs w:val="36"/>
        </w:rPr>
        <w:t xml:space="preserve"> = horizontal </w:t>
      </w:r>
      <w:r w:rsidRPr="006A2FE4">
        <w:rPr>
          <w:rFonts w:ascii="Times New Roman" w:eastAsia="Times New Roman" w:hAnsi="Times New Roman" w:cs="Times New Roman"/>
          <w:sz w:val="36"/>
        </w:rPr>
        <w:t>beamwidth</w:t>
      </w:r>
      <w:r w:rsidRPr="006A2FE4">
        <w:rPr>
          <w:rFonts w:ascii="Times New Roman" w:eastAsia="Times New Roman" w:hAnsi="Times New Roman" w:cs="Times New Roman"/>
          <w:sz w:val="36"/>
          <w:szCs w:val="36"/>
        </w:rPr>
        <w:t xml:space="preserve"> (radians)</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2E0E89">
        <w:rPr>
          <w:rFonts w:ascii="Symbol" w:eastAsia="Times New Roman" w:hAnsi="Symbol" w:cs="Times New Roman"/>
          <w:i/>
          <w:sz w:val="36"/>
          <w:szCs w:val="36"/>
        </w:rPr>
        <w:t></w:t>
      </w:r>
      <w:r w:rsidRPr="002E0E89">
        <w:rPr>
          <w:rFonts w:ascii="Times New Roman" w:eastAsia="Times New Roman" w:hAnsi="Times New Roman" w:cs="Times New Roman"/>
          <w:i/>
          <w:sz w:val="36"/>
          <w:szCs w:val="36"/>
        </w:rPr>
        <w:t xml:space="preserve"> </w:t>
      </w:r>
      <w:r w:rsidRPr="006A2FE4">
        <w:rPr>
          <w:rFonts w:ascii="Times New Roman" w:eastAsia="Times New Roman" w:hAnsi="Times New Roman" w:cs="Times New Roman"/>
          <w:sz w:val="36"/>
          <w:szCs w:val="36"/>
        </w:rPr>
        <w:t xml:space="preserve"> = vertical </w:t>
      </w:r>
      <w:r w:rsidRPr="006A2FE4">
        <w:rPr>
          <w:rFonts w:ascii="Times New Roman" w:eastAsia="Times New Roman" w:hAnsi="Times New Roman" w:cs="Times New Roman"/>
          <w:sz w:val="36"/>
        </w:rPr>
        <w:t>beamwidth</w:t>
      </w:r>
      <w:r w:rsidRPr="006A2FE4">
        <w:rPr>
          <w:rFonts w:ascii="Times New Roman" w:eastAsia="Times New Roman" w:hAnsi="Times New Roman" w:cs="Times New Roman"/>
          <w:sz w:val="36"/>
          <w:szCs w:val="36"/>
        </w:rPr>
        <w:t xml:space="preserve"> (radians)</w:t>
      </w:r>
      <w:r w:rsidRPr="006A2FE4">
        <w:rPr>
          <w:rFonts w:ascii="Times New Roman" w:eastAsia="Times New Roman" w:hAnsi="Times New Roman" w:cs="Times New Roman"/>
          <w:sz w:val="24"/>
          <w:szCs w:val="24"/>
        </w:rPr>
        <w:t xml:space="preserve"> </w:t>
      </w:r>
    </w:p>
    <w:p w:rsidR="009A76C9" w:rsidRDefault="006A2FE4" w:rsidP="006A2FE4">
      <w:pPr>
        <w:spacing w:before="100" w:beforeAutospacing="1" w:after="240"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i/>
          <w:sz w:val="36"/>
          <w:szCs w:val="36"/>
        </w:rPr>
        <w:t xml:space="preserve">h </w:t>
      </w:r>
      <w:r w:rsidRPr="006A2FE4">
        <w:rPr>
          <w:rFonts w:ascii="Times New Roman" w:eastAsia="Times New Roman" w:hAnsi="Times New Roman" w:cs="Times New Roman"/>
          <w:sz w:val="36"/>
          <w:szCs w:val="36"/>
        </w:rPr>
        <w:t xml:space="preserve">= </w:t>
      </w:r>
      <w:r w:rsidRPr="006A2FE4">
        <w:rPr>
          <w:rFonts w:ascii="Times New Roman" w:eastAsia="Times New Roman" w:hAnsi="Times New Roman" w:cs="Times New Roman"/>
          <w:sz w:val="36"/>
        </w:rPr>
        <w:t>pulselength</w:t>
      </w:r>
      <w:r w:rsidRPr="006A2FE4">
        <w:rPr>
          <w:rFonts w:ascii="Times New Roman" w:eastAsia="Times New Roman" w:hAnsi="Times New Roman" w:cs="Times New Roman"/>
          <w:sz w:val="36"/>
          <w:szCs w:val="36"/>
        </w:rPr>
        <w:t xml:space="preserve"> (m)</w:t>
      </w:r>
      <w:r w:rsidRPr="006A2FE4">
        <w:rPr>
          <w:rFonts w:ascii="Times New Roman" w:eastAsia="Times New Roman" w:hAnsi="Times New Roman" w:cs="Times New Roman"/>
          <w:sz w:val="24"/>
          <w:szCs w:val="24"/>
        </w:rPr>
        <w:t xml:space="preserve"> </w:t>
      </w:r>
    </w:p>
    <w:p w:rsidR="009A76C9" w:rsidRDefault="006A2FE4" w:rsidP="009A76C9">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lastRenderedPageBreak/>
        <w:t>|</w:t>
      </w:r>
      <w:r w:rsidRPr="006A2FE4">
        <w:rPr>
          <w:rFonts w:ascii="Symbol" w:eastAsia="Times New Roman" w:hAnsi="Symbol" w:cs="Times New Roman"/>
          <w:i/>
          <w:sz w:val="36"/>
          <w:szCs w:val="36"/>
        </w:rPr>
        <w:t></w:t>
      </w:r>
      <w:r w:rsidRPr="006A2FE4">
        <w:rPr>
          <w:rFonts w:ascii="Symbol" w:eastAsia="Times New Roman" w:hAnsi="Symbol" w:cs="Times New Roman"/>
          <w:sz w:val="36"/>
          <w:szCs w:val="36"/>
        </w:rPr>
        <w:t></w:t>
      </w:r>
      <w:r w:rsidRPr="006A2FE4">
        <w:rPr>
          <w:rFonts w:ascii="Symbol" w:eastAsia="Times New Roman" w:hAnsi="Symbol" w:cs="Times New Roman"/>
          <w:sz w:val="36"/>
          <w:szCs w:val="36"/>
          <w:vertAlign w:val="superscript"/>
        </w:rPr>
        <w:t></w:t>
      </w:r>
      <w:r w:rsidRPr="006A2FE4">
        <w:rPr>
          <w:rFonts w:ascii="Times New Roman" w:eastAsia="Times New Roman" w:hAnsi="Times New Roman" w:cs="Times New Roman"/>
          <w:sz w:val="36"/>
          <w:szCs w:val="36"/>
        </w:rPr>
        <w:t xml:space="preserve"> = dielectric constant for hydrometeors; usually taken as 0.93 for liquid water, 0.197 for ice. (Note that for an equivalent mass </w:t>
      </w:r>
      <w:r w:rsidR="009A76C9" w:rsidRPr="009A76C9">
        <w:rPr>
          <w:rFonts w:ascii="Times New Roman" w:eastAsia="Times New Roman" w:hAnsi="Times New Roman" w:cs="Times New Roman"/>
          <w:sz w:val="36"/>
          <w:szCs w:val="36"/>
        </w:rPr>
        <w:t>of frozen precipitation, much less power is returned from the ice than from liquid precipitation; thus snow with the same water content is less reflective than rain).  For this reason, NEXRAD’s clear air mode rather than precipitation mode is sometimes used to monitor snow situations because of its greater sensitivity).</w:t>
      </w:r>
    </w:p>
    <w:p w:rsidR="009A76C9" w:rsidRDefault="006A2FE4" w:rsidP="006A2FE4">
      <w:pPr>
        <w:spacing w:before="100" w:beforeAutospacing="1" w:after="240" w:line="240" w:lineRule="auto"/>
        <w:rPr>
          <w:rFonts w:ascii="Times New Roman" w:eastAsia="Times New Roman" w:hAnsi="Times New Roman" w:cs="Times New Roman"/>
          <w:sz w:val="36"/>
          <w:szCs w:val="36"/>
        </w:rPr>
      </w:pPr>
      <w:r w:rsidRPr="006A2FE4">
        <w:rPr>
          <w:rFonts w:ascii="Times New Roman" w:eastAsia="Times New Roman" w:hAnsi="Times New Roman" w:cs="Times New Roman"/>
          <w:i/>
          <w:iCs/>
          <w:sz w:val="36"/>
          <w:szCs w:val="36"/>
        </w:rPr>
        <w:t>l</w:t>
      </w:r>
      <w:r w:rsidRPr="006A2FE4">
        <w:rPr>
          <w:rFonts w:ascii="Times New Roman" w:eastAsia="Times New Roman" w:hAnsi="Times New Roman" w:cs="Times New Roman"/>
          <w:sz w:val="36"/>
          <w:szCs w:val="36"/>
        </w:rPr>
        <w:t xml:space="preserve"> = loss factor for attenuation of radar beam, varies between 0 and 1, usually near 1. Since the attenuation of the beam is often unknown, it is often ignored.</w:t>
      </w:r>
    </w:p>
    <w:p w:rsidR="009A76C9" w:rsidRDefault="00437FA2" w:rsidP="006A2FE4">
      <w:pPr>
        <w:spacing w:before="100" w:beforeAutospacing="1" w:after="240" w:line="240" w:lineRule="auto"/>
        <w:rPr>
          <w:rFonts w:ascii="Times New Roman" w:eastAsia="Times New Roman" w:hAnsi="Times New Roman" w:cs="Times New Roman"/>
          <w:sz w:val="24"/>
          <w:szCs w:val="24"/>
        </w:rPr>
      </w:pPr>
      <w:r w:rsidRPr="002E0E89">
        <w:rPr>
          <w:rFonts w:ascii="Symbol" w:eastAsia="Times New Roman" w:hAnsi="Symbol" w:cs="Times New Roman"/>
          <w:i/>
          <w:sz w:val="36"/>
          <w:szCs w:val="36"/>
        </w:rPr>
        <w:t></w:t>
      </w:r>
      <w:r w:rsidR="006A2FE4" w:rsidRPr="006A2FE4">
        <w:rPr>
          <w:rFonts w:ascii="Times New Roman" w:eastAsia="Times New Roman" w:hAnsi="Times New Roman" w:cs="Times New Roman"/>
          <w:sz w:val="36"/>
          <w:szCs w:val="36"/>
        </w:rPr>
        <w:t> =wavelength of radar pulse (m)</w:t>
      </w:r>
      <w:r w:rsidR="006A2FE4" w:rsidRPr="006A2FE4">
        <w:rPr>
          <w:rFonts w:ascii="Times New Roman" w:eastAsia="Times New Roman" w:hAnsi="Times New Roman" w:cs="Times New Roman"/>
          <w:sz w:val="24"/>
          <w:szCs w:val="24"/>
        </w:rPr>
        <w:t xml:space="preserve"> </w:t>
      </w:r>
    </w:p>
    <w:p w:rsidR="009A76C9" w:rsidRDefault="006A2FE4" w:rsidP="009A76C9">
      <w:pPr>
        <w:spacing w:before="100" w:beforeAutospacing="1" w:after="240" w:line="240" w:lineRule="auto"/>
        <w:rPr>
          <w:rFonts w:ascii="Times New Roman" w:eastAsia="Times New Roman" w:hAnsi="Times New Roman" w:cs="Times New Roman"/>
          <w:sz w:val="36"/>
          <w:szCs w:val="36"/>
        </w:rPr>
      </w:pPr>
      <w:r w:rsidRPr="006A2FE4">
        <w:rPr>
          <w:rFonts w:ascii="Times New Roman" w:eastAsia="Times New Roman" w:hAnsi="Times New Roman" w:cs="Times New Roman"/>
          <w:i/>
          <w:sz w:val="36"/>
          <w:szCs w:val="36"/>
        </w:rPr>
        <w:t xml:space="preserve">r </w:t>
      </w:r>
      <w:r w:rsidRPr="006A2FE4">
        <w:rPr>
          <w:rFonts w:ascii="Times New Roman" w:eastAsia="Times New Roman" w:hAnsi="Times New Roman" w:cs="Times New Roman"/>
          <w:sz w:val="36"/>
          <w:szCs w:val="36"/>
        </w:rPr>
        <w:t>= range or distance to the target (i.e., the distance to an area of precipitation that reflects the originally transmitted pulse back to the radar).</w:t>
      </w:r>
    </w:p>
    <w:p w:rsidR="006A2FE4" w:rsidRDefault="006A2FE4" w:rsidP="009A76C9">
      <w:pPr>
        <w:spacing w:before="100" w:beforeAutospacing="1" w:after="240" w:line="240" w:lineRule="auto"/>
        <w:rPr>
          <w:rFonts w:ascii="Times New Roman" w:eastAsia="Times New Roman" w:hAnsi="Times New Roman" w:cs="Times New Roman"/>
          <w:sz w:val="36"/>
          <w:szCs w:val="36"/>
        </w:rPr>
      </w:pPr>
      <w:r w:rsidRPr="006A2FE4">
        <w:rPr>
          <w:rFonts w:ascii="Times New Roman" w:eastAsia="Times New Roman" w:hAnsi="Times New Roman" w:cs="Times New Roman"/>
          <w:i/>
          <w:sz w:val="36"/>
          <w:szCs w:val="36"/>
        </w:rPr>
        <w:t xml:space="preserve">z </w:t>
      </w:r>
      <w:r w:rsidRPr="006A2FE4">
        <w:rPr>
          <w:rFonts w:ascii="Times New Roman" w:eastAsia="Times New Roman" w:hAnsi="Times New Roman" w:cs="Times New Roman"/>
          <w:sz w:val="36"/>
          <w:szCs w:val="36"/>
        </w:rPr>
        <w:t>= radar reflectivity factor (mm</w:t>
      </w:r>
      <w:r w:rsidRPr="006A2FE4">
        <w:rPr>
          <w:rFonts w:ascii="Times New Roman" w:eastAsia="Times New Roman" w:hAnsi="Times New Roman" w:cs="Times New Roman"/>
          <w:sz w:val="36"/>
          <w:szCs w:val="36"/>
          <w:vertAlign w:val="superscript"/>
        </w:rPr>
        <w:t>6</w:t>
      </w:r>
      <w:r w:rsidRPr="006A2FE4">
        <w:rPr>
          <w:rFonts w:ascii="Times New Roman" w:eastAsia="Times New Roman" w:hAnsi="Times New Roman" w:cs="Times New Roman"/>
          <w:sz w:val="36"/>
          <w:szCs w:val="36"/>
        </w:rPr>
        <w:t>/m</w:t>
      </w:r>
      <w:r w:rsidRPr="006A2FE4">
        <w:rPr>
          <w:rFonts w:ascii="Times New Roman" w:eastAsia="Times New Roman" w:hAnsi="Times New Roman" w:cs="Times New Roman"/>
          <w:sz w:val="36"/>
          <w:szCs w:val="36"/>
          <w:vertAlign w:val="superscript"/>
        </w:rPr>
        <w:t>3</w:t>
      </w:r>
      <w:r w:rsidRPr="006A2FE4">
        <w:rPr>
          <w:rFonts w:ascii="Times New Roman" w:eastAsia="Times New Roman" w:hAnsi="Times New Roman" w:cs="Times New Roman"/>
          <w:sz w:val="36"/>
          <w:szCs w:val="36"/>
        </w:rPr>
        <w:t>) and can be expressed as</w:t>
      </w:r>
    </w:p>
    <w:p w:rsidR="009A76C9" w:rsidRPr="006A2FE4" w:rsidRDefault="0043397C" w:rsidP="006A2FE4">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z=</m:t>
          </m:r>
          <m:nary>
            <m:naryPr>
              <m:chr m:val="∑"/>
              <m:limLoc m:val="undOvr"/>
              <m:supHide m:val="1"/>
              <m:ctrlPr>
                <w:rPr>
                  <w:rFonts w:ascii="Cambria Math" w:eastAsia="Times New Roman" w:hAnsi="Cambria Math" w:cs="Times New Roman"/>
                  <w:i/>
                  <w:sz w:val="36"/>
                  <w:szCs w:val="36"/>
                </w:rPr>
              </m:ctrlPr>
            </m:naryPr>
            <m:sub>
              <m:r>
                <w:rPr>
                  <w:rFonts w:ascii="Cambria Math" w:eastAsia="Times New Roman" w:hAnsi="Cambria Math" w:cs="Times New Roman"/>
                  <w:sz w:val="36"/>
                  <w:szCs w:val="36"/>
                </w:rPr>
                <m:t>vol</m:t>
              </m:r>
            </m:sub>
            <m:sup/>
            <m:e>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D</m:t>
                  </m:r>
                </m:e>
                <m:sup>
                  <m:r>
                    <w:rPr>
                      <w:rFonts w:ascii="Cambria Math" w:eastAsia="Times New Roman" w:hAnsi="Cambria Math" w:cs="Times New Roman"/>
                      <w:sz w:val="36"/>
                      <w:szCs w:val="36"/>
                    </w:rPr>
                    <m:t>6</m:t>
                  </m:r>
                </m:sup>
              </m:sSup>
            </m:e>
          </m:nary>
        </m:oMath>
      </m:oMathPara>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rPr>
        <w:t>where</w:t>
      </w:r>
      <w:r w:rsidRPr="006A2FE4">
        <w:rPr>
          <w:rFonts w:ascii="Times New Roman" w:eastAsia="Times New Roman" w:hAnsi="Times New Roman" w:cs="Times New Roman"/>
          <w:sz w:val="36"/>
          <w:szCs w:val="36"/>
        </w:rPr>
        <w:t xml:space="preserve"> </w:t>
      </w:r>
      <w:r w:rsidRPr="006A2FE4">
        <w:rPr>
          <w:rFonts w:ascii="Times New Roman" w:eastAsia="Times New Roman" w:hAnsi="Times New Roman" w:cs="Times New Roman"/>
          <w:i/>
          <w:sz w:val="36"/>
          <w:szCs w:val="36"/>
        </w:rPr>
        <w:t>D</w:t>
      </w:r>
      <w:r w:rsidRPr="006A2FE4">
        <w:rPr>
          <w:rFonts w:ascii="Times New Roman" w:eastAsia="Times New Roman" w:hAnsi="Times New Roman" w:cs="Times New Roman"/>
          <w:sz w:val="36"/>
          <w:szCs w:val="36"/>
        </w:rPr>
        <w:t xml:space="preserve"> is the drop diameter and the summation is over the total number of  drops (of varying sizes) within a </w:t>
      </w:r>
      <w:r w:rsidRPr="006A2FE4">
        <w:rPr>
          <w:rFonts w:ascii="Times New Roman" w:eastAsia="Times New Roman" w:hAnsi="Times New Roman" w:cs="Times New Roman"/>
          <w:i/>
          <w:iCs/>
          <w:sz w:val="36"/>
          <w:szCs w:val="36"/>
        </w:rPr>
        <w:t>unit volume</w:t>
      </w:r>
      <w:r w:rsidRPr="006A2FE4">
        <w:rPr>
          <w:rFonts w:ascii="Times New Roman" w:eastAsia="Times New Roman" w:hAnsi="Times New Roman" w:cs="Times New Roman"/>
          <w:sz w:val="36"/>
          <w:szCs w:val="36"/>
        </w:rPr>
        <w:t xml:space="preserve"> within the beam; in the equation it gets multiplied by the radar volume [defined by the beam width, height, pulse length and distance from the radar]</w:t>
      </w:r>
    </w:p>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6"/>
          <w:szCs w:val="36"/>
        </w:rPr>
        <w:lastRenderedPageBreak/>
        <w:drawing>
          <wp:inline distT="0" distB="0" distL="0" distR="0">
            <wp:extent cx="3219450" cy="1666875"/>
            <wp:effectExtent l="19050" t="0" r="0" b="0"/>
            <wp:docPr id="3" name="Picture 3" descr="http://wx.db.erau.edu/faculty/mullerb/Wx365/Radar_equation/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x.db.erau.edu/faculty/mullerb/Wx365/Radar_equation/image005.jpg"/>
                    <pic:cNvPicPr>
                      <a:picLocks noChangeAspect="1" noChangeArrowheads="1"/>
                    </pic:cNvPicPr>
                  </pic:nvPicPr>
                  <pic:blipFill>
                    <a:blip r:embed="rId5" cstate="print"/>
                    <a:srcRect/>
                    <a:stretch>
                      <a:fillRect/>
                    </a:stretch>
                  </pic:blipFill>
                  <pic:spPr bwMode="auto">
                    <a:xfrm>
                      <a:off x="0" y="0"/>
                      <a:ext cx="3219450" cy="1666875"/>
                    </a:xfrm>
                    <a:prstGeom prst="rect">
                      <a:avLst/>
                    </a:prstGeom>
                    <a:noFill/>
                    <a:ln w="9525">
                      <a:noFill/>
                      <a:miter lim="800000"/>
                      <a:headEnd/>
                      <a:tailEnd/>
                    </a:ln>
                  </pic:spPr>
                </pic:pic>
              </a:graphicData>
            </a:graphic>
          </wp:inline>
        </w:drawing>
      </w:r>
    </w:p>
    <w:p w:rsidR="0065142D" w:rsidRPr="006A2FE4" w:rsidRDefault="0065142D"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sz w:val="36"/>
          <w:szCs w:val="36"/>
        </w:rPr>
        <w:t xml:space="preserve">What does this mean? </w:t>
      </w:r>
      <w:r>
        <w:rPr>
          <w:rFonts w:ascii="Times New Roman" w:eastAsia="Times New Roman" w:hAnsi="Times New Roman" w:cs="Times New Roman"/>
          <w:sz w:val="36"/>
          <w:szCs w:val="36"/>
        </w:rPr>
        <w:t xml:space="preserve">To illustrate, consider, a </w:t>
      </w:r>
      <w:r>
        <w:rPr>
          <w:rFonts w:ascii="Times New Roman" w:eastAsia="Times New Roman" w:hAnsi="Times New Roman" w:cs="Times New Roman"/>
          <w:sz w:val="36"/>
          <w:szCs w:val="36"/>
        </w:rPr>
        <w:t xml:space="preserve">1 cubic meter </w:t>
      </w:r>
      <w:r>
        <w:rPr>
          <w:rFonts w:ascii="Times New Roman" w:eastAsia="Times New Roman" w:hAnsi="Times New Roman" w:cs="Times New Roman"/>
          <w:sz w:val="36"/>
          <w:szCs w:val="36"/>
        </w:rPr>
        <w:t>section of the radar beam containing a distribution of different-sized raindrops, say, 19 of them, each identified with a number from 1 through 19:</w: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8752" behindDoc="0" locked="0" layoutInCell="1" allowOverlap="1">
                <wp:simplePos x="0" y="0"/>
                <wp:positionH relativeFrom="column">
                  <wp:posOffset>1571625</wp:posOffset>
                </wp:positionH>
                <wp:positionV relativeFrom="paragraph">
                  <wp:posOffset>306070</wp:posOffset>
                </wp:positionV>
                <wp:extent cx="200025" cy="228600"/>
                <wp:effectExtent l="0" t="0" r="0" b="1270"/>
                <wp:wrapNone/>
                <wp:docPr id="4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pPr>
                              <w:rPr>
                                <w:sz w:val="24"/>
                                <w:szCs w:val="24"/>
                              </w:rPr>
                            </w:pPr>
                            <w:r w:rsidRPr="001200DF">
                              <w:rPr>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margin-left:123.75pt;margin-top:24.1pt;width:15.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hrtwIAALo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" filled="f" stroked="f">
                <v:textbox>
                  <w:txbxContent>
                    <w:p w:rsidR="0065142D" w:rsidRPr="001200DF" w:rsidRDefault="0065142D" w:rsidP="0065142D">
                      <w:pPr>
                        <w:rPr>
                          <w:sz w:val="24"/>
                          <w:szCs w:val="24"/>
                        </w:rPr>
                      </w:pPr>
                      <w:r w:rsidRPr="001200DF">
                        <w:rPr>
                          <w:sz w:val="24"/>
                          <w:szCs w:val="24"/>
                        </w:rPr>
                        <w:t>1</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3632" behindDoc="0" locked="0" layoutInCell="1" allowOverlap="1">
                <wp:simplePos x="0" y="0"/>
                <wp:positionH relativeFrom="column">
                  <wp:posOffset>1943100</wp:posOffset>
                </wp:positionH>
                <wp:positionV relativeFrom="paragraph">
                  <wp:posOffset>668020</wp:posOffset>
                </wp:positionV>
                <wp:extent cx="152400" cy="152400"/>
                <wp:effectExtent l="9525" t="8255" r="9525" b="10795"/>
                <wp:wrapNone/>
                <wp:docPr id="4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61" o:spid="_x0000_s1026" type="#_x0000_t120" style="position:absolute;margin-left:153pt;margin-top:52.6pt;width:12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42368" behindDoc="0" locked="0" layoutInCell="1" allowOverlap="1">
                <wp:simplePos x="0" y="0"/>
                <wp:positionH relativeFrom="column">
                  <wp:posOffset>3295650</wp:posOffset>
                </wp:positionH>
                <wp:positionV relativeFrom="paragraph">
                  <wp:posOffset>287020</wp:posOffset>
                </wp:positionV>
                <wp:extent cx="857250" cy="838200"/>
                <wp:effectExtent l="9525" t="8255" r="9525" b="10795"/>
                <wp:wrapNone/>
                <wp:docPr id="4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83820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6" type="#_x0000_t120" style="position:absolute;margin-left:259.5pt;margin-top:22.6pt;width:67.5pt;height:6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" filled="f"/>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39296" behindDoc="0" locked="0" layoutInCell="1" allowOverlap="1">
                <wp:simplePos x="0" y="0"/>
                <wp:positionH relativeFrom="column">
                  <wp:posOffset>1238250</wp:posOffset>
                </wp:positionH>
                <wp:positionV relativeFrom="paragraph">
                  <wp:posOffset>144145</wp:posOffset>
                </wp:positionV>
                <wp:extent cx="3305175" cy="2114550"/>
                <wp:effectExtent l="19050" t="17780" r="19050" b="20320"/>
                <wp:wrapNone/>
                <wp:docPr id="4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2114550"/>
                        </a:xfrm>
                        <a:prstGeom prst="flowChartMagneticDrum">
                          <a:avLst/>
                        </a:prstGeom>
                        <a:solidFill>
                          <a:srgbClr val="FFFFFF"/>
                        </a:solidFill>
                        <a:ln w="28575" cmpd="sng">
                          <a:solidFill>
                            <a:srgbClr val="000000"/>
                          </a:solidFill>
                          <a:round/>
                          <a:headEnd/>
                          <a:tailEnd/>
                        </a:ln>
                      </wps:spPr>
                      <wps:txbx>
                        <w:txbxContent>
                          <w:p w:rsidR="0065142D" w:rsidRDefault="0065142D" w:rsidP="00651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AutoShape 47" o:spid="_x0000_s1027" type="#_x0000_t133" style="position:absolute;margin-left:97.5pt;margin-top:11.35pt;width:260.25pt;height:16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" strokeweight="2.25pt">
                <v:textbox>
                  <w:txbxContent>
                    <w:p w:rsidR="0065142D" w:rsidRDefault="0065142D" w:rsidP="0065142D"/>
                  </w:txbxContent>
                </v:textbox>
              </v:shape>
            </w:pict>
          </mc:Fallback>
        </mc:AlternateConten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46464" behindDoc="0" locked="0" layoutInCell="1" allowOverlap="1">
                <wp:simplePos x="0" y="0"/>
                <wp:positionH relativeFrom="column">
                  <wp:posOffset>2943225</wp:posOffset>
                </wp:positionH>
                <wp:positionV relativeFrom="paragraph">
                  <wp:posOffset>143510</wp:posOffset>
                </wp:positionV>
                <wp:extent cx="219075" cy="209550"/>
                <wp:effectExtent l="9525" t="8255" r="9525" b="10795"/>
                <wp:wrapNone/>
                <wp:docPr id="4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26" type="#_x0000_t120" style="position:absolute;margin-left:231.75pt;margin-top:11.3pt;width:17.2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1824" behindDoc="0" locked="0" layoutInCell="1" allowOverlap="1">
                <wp:simplePos x="0" y="0"/>
                <wp:positionH relativeFrom="column">
                  <wp:posOffset>2457450</wp:posOffset>
                </wp:positionH>
                <wp:positionV relativeFrom="paragraph">
                  <wp:posOffset>314960</wp:posOffset>
                </wp:positionV>
                <wp:extent cx="200025" cy="228600"/>
                <wp:effectExtent l="0" t="0" r="0" b="1270"/>
                <wp:wrapNone/>
                <wp:docPr id="4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rsidRPr="001200DF">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8" type="#_x0000_t202" style="position:absolute;margin-left:193.5pt;margin-top:24.8pt;width:15.7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" filled="f" stroked="f">
                <v:textbox>
                  <w:txbxContent>
                    <w:p w:rsidR="0065142D" w:rsidRPr="001200DF" w:rsidRDefault="0065142D" w:rsidP="0065142D">
                      <w:r w:rsidRPr="001200DF">
                        <w:t>4</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9776" behindDoc="0" locked="0" layoutInCell="1" allowOverlap="1">
                <wp:simplePos x="0" y="0"/>
                <wp:positionH relativeFrom="column">
                  <wp:posOffset>1885950</wp:posOffset>
                </wp:positionH>
                <wp:positionV relativeFrom="paragraph">
                  <wp:posOffset>267335</wp:posOffset>
                </wp:positionV>
                <wp:extent cx="200025" cy="228600"/>
                <wp:effectExtent l="0" t="0" r="0" b="127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rsidRPr="001200DF">
                              <w:t>2</w:t>
                            </w:r>
                          </w:p>
                          <w:p w:rsidR="0065142D" w:rsidRPr="001200DF" w:rsidRDefault="0065142D" w:rsidP="0065142D">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9" type="#_x0000_t202" style="position:absolute;margin-left:148.5pt;margin-top:21.05pt;width:15.7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" filled="f" stroked="f">
                <v:textbox>
                  <w:txbxContent>
                    <w:p w:rsidR="0065142D" w:rsidRPr="001200DF" w:rsidRDefault="0065142D" w:rsidP="0065142D">
                      <w:r w:rsidRPr="001200DF">
                        <w:t>2</w:t>
                      </w:r>
                    </w:p>
                    <w:p w:rsidR="0065142D" w:rsidRPr="001200DF" w:rsidRDefault="0065142D" w:rsidP="0065142D">
                      <w:pPr>
                        <w:rPr>
                          <w:sz w:val="24"/>
                          <w:szCs w:val="24"/>
                        </w:rPr>
                      </w:pP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3872" behindDoc="0" locked="0" layoutInCell="1" allowOverlap="1">
                <wp:simplePos x="0" y="0"/>
                <wp:positionH relativeFrom="column">
                  <wp:posOffset>3533775</wp:posOffset>
                </wp:positionH>
                <wp:positionV relativeFrom="paragraph">
                  <wp:posOffset>191135</wp:posOffset>
                </wp:positionV>
                <wp:extent cx="200025" cy="228600"/>
                <wp:effectExtent l="0" t="0" r="0" b="1270"/>
                <wp:wrapNone/>
                <wp:docPr id="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0" type="#_x0000_t202" style="position:absolute;margin-left:278.25pt;margin-top:15.05pt;width:15.7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" filled="f" stroked="f">
                <v:textbox>
                  <w:txbxContent>
                    <w:p w:rsidR="0065142D" w:rsidRPr="001200DF" w:rsidRDefault="0065142D" w:rsidP="0065142D">
                      <w:r>
                        <w:t>6</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2848" behindDoc="0" locked="0" layoutInCell="1" allowOverlap="1">
                <wp:simplePos x="0" y="0"/>
                <wp:positionH relativeFrom="column">
                  <wp:posOffset>2924175</wp:posOffset>
                </wp:positionH>
                <wp:positionV relativeFrom="paragraph">
                  <wp:posOffset>133985</wp:posOffset>
                </wp:positionV>
                <wp:extent cx="200025" cy="228600"/>
                <wp:effectExtent l="0" t="0" r="0" b="1270"/>
                <wp:wrapNone/>
                <wp:docPr id="3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1" type="#_x0000_t202" style="position:absolute;margin-left:230.25pt;margin-top:10.55pt;width:15.7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" filled="f" stroked="f">
                <v:textbox>
                  <w:txbxContent>
                    <w:p w:rsidR="0065142D" w:rsidRPr="001200DF" w:rsidRDefault="0065142D" w:rsidP="0065142D">
                      <w:r>
                        <w:t>5</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0800" behindDoc="0" locked="0" layoutInCell="1" allowOverlap="1">
                <wp:simplePos x="0" y="0"/>
                <wp:positionH relativeFrom="column">
                  <wp:posOffset>2295525</wp:posOffset>
                </wp:positionH>
                <wp:positionV relativeFrom="paragraph">
                  <wp:posOffset>10160</wp:posOffset>
                </wp:positionV>
                <wp:extent cx="200025" cy="228600"/>
                <wp:effectExtent l="0" t="0" r="0" b="1270"/>
                <wp:wrapNone/>
                <wp:docPr id="3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rsidRPr="001200DF">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2" type="#_x0000_t202" style="position:absolute;margin-left:180.75pt;margin-top:.8pt;width:15.7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" filled="f" stroked="f">
                <v:textbox>
                  <w:txbxContent>
                    <w:p w:rsidR="0065142D" w:rsidRPr="001200DF" w:rsidRDefault="0065142D" w:rsidP="0065142D">
                      <w:r w:rsidRPr="001200DF">
                        <w:t>3</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43392" behindDoc="0" locked="0" layoutInCell="1" allowOverlap="1">
                <wp:simplePos x="0" y="0"/>
                <wp:positionH relativeFrom="column">
                  <wp:posOffset>2295525</wp:posOffset>
                </wp:positionH>
                <wp:positionV relativeFrom="paragraph">
                  <wp:posOffset>10160</wp:posOffset>
                </wp:positionV>
                <wp:extent cx="219075" cy="209550"/>
                <wp:effectExtent l="9525" t="8255" r="9525" b="10795"/>
                <wp:wrapNone/>
                <wp:docPr id="3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type="#_x0000_t120" style="position:absolute;margin-left:180.75pt;margin-top:.8pt;width:17.25pt;height: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40320" behindDoc="0" locked="0" layoutInCell="1" allowOverlap="1">
                <wp:simplePos x="0" y="0"/>
                <wp:positionH relativeFrom="column">
                  <wp:posOffset>1638300</wp:posOffset>
                </wp:positionH>
                <wp:positionV relativeFrom="paragraph">
                  <wp:posOffset>10160</wp:posOffset>
                </wp:positionV>
                <wp:extent cx="152400" cy="152400"/>
                <wp:effectExtent l="9525" t="8255" r="9525" b="10795"/>
                <wp:wrapNone/>
                <wp:docPr id="3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txbx>
                        <w:txbxContent>
                          <w:p w:rsidR="0065142D" w:rsidRDefault="0065142D" w:rsidP="0065142D">
                            <w:r>
                              <w:t>1</w:t>
                            </w:r>
                          </w:p>
                          <w:p w:rsidR="0065142D" w:rsidRDefault="0065142D" w:rsidP="00651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33" type="#_x0000_t120" style="position:absolute;margin-left:129pt;margin-top:.8pt;width:12pt;height: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">
                <v:textbox>
                  <w:txbxContent>
                    <w:p w:rsidR="0065142D" w:rsidRDefault="0065142D" w:rsidP="0065142D">
                      <w:r>
                        <w:t>1</w:t>
                      </w:r>
                    </w:p>
                    <w:p w:rsidR="0065142D" w:rsidRDefault="0065142D" w:rsidP="0065142D"/>
                  </w:txbxContent>
                </v:textbox>
              </v:shape>
            </w:pict>
          </mc:Fallback>
        </mc:AlternateConten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7968" behindDoc="0" locked="0" layoutInCell="1" allowOverlap="1">
                <wp:simplePos x="0" y="0"/>
                <wp:positionH relativeFrom="column">
                  <wp:posOffset>2867025</wp:posOffset>
                </wp:positionH>
                <wp:positionV relativeFrom="paragraph">
                  <wp:posOffset>247650</wp:posOffset>
                </wp:positionV>
                <wp:extent cx="590550" cy="228600"/>
                <wp:effectExtent l="0" t="0" r="0" b="1270"/>
                <wp:wrapNone/>
                <wp:docPr id="3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4" type="#_x0000_t202" style="position:absolute;margin-left:225.75pt;margin-top:19.5pt;width:46.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s9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" filled="f" stroked="f">
                <v:textbox>
                  <w:txbxContent>
                    <w:p w:rsidR="0065142D" w:rsidRPr="001200DF" w:rsidRDefault="0065142D" w:rsidP="0065142D">
                      <w:r>
                        <w:t>10</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5920" behindDoc="0" locked="0" layoutInCell="1" allowOverlap="1">
                <wp:simplePos x="0" y="0"/>
                <wp:positionH relativeFrom="column">
                  <wp:posOffset>1495425</wp:posOffset>
                </wp:positionH>
                <wp:positionV relativeFrom="paragraph">
                  <wp:posOffset>66675</wp:posOffset>
                </wp:positionV>
                <wp:extent cx="200025" cy="228600"/>
                <wp:effectExtent l="0" t="0" r="0" b="1270"/>
                <wp:wrapNone/>
                <wp:docPr id="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5" type="#_x0000_t202" style="position:absolute;margin-left:117.75pt;margin-top:5.25pt;width:15.75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" filled="f" stroked="f">
                <v:textbox>
                  <w:txbxContent>
                    <w:p w:rsidR="0065142D" w:rsidRPr="001200DF" w:rsidRDefault="0065142D" w:rsidP="0065142D">
                      <w:r>
                        <w:t>8</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4896" behindDoc="0" locked="0" layoutInCell="1" allowOverlap="1">
                <wp:simplePos x="0" y="0"/>
                <wp:positionH relativeFrom="column">
                  <wp:posOffset>4191000</wp:posOffset>
                </wp:positionH>
                <wp:positionV relativeFrom="paragraph">
                  <wp:posOffset>19050</wp:posOffset>
                </wp:positionV>
                <wp:extent cx="200025" cy="228600"/>
                <wp:effectExtent l="0" t="0" r="0" b="1270"/>
                <wp:wrapNone/>
                <wp:docPr id="3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6" type="#_x0000_t202" style="position:absolute;margin-left:330pt;margin-top:1.5pt;width:15.75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g5uwIAAMI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" filled="f" stroked="f">
                <v:textbox>
                  <w:txbxContent>
                    <w:p w:rsidR="0065142D" w:rsidRPr="001200DF" w:rsidRDefault="0065142D" w:rsidP="0065142D">
                      <w:r>
                        <w:t>7</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41344" behindDoc="0" locked="0" layoutInCell="1" allowOverlap="1">
                <wp:simplePos x="0" y="0"/>
                <wp:positionH relativeFrom="column">
                  <wp:posOffset>1847850</wp:posOffset>
                </wp:positionH>
                <wp:positionV relativeFrom="paragraph">
                  <wp:posOffset>219075</wp:posOffset>
                </wp:positionV>
                <wp:extent cx="714375" cy="714375"/>
                <wp:effectExtent l="9525" t="8255" r="9525" b="10795"/>
                <wp:wrapNone/>
                <wp:docPr id="3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714375"/>
                        </a:xfrm>
                        <a:prstGeom prst="flowChartConnector">
                          <a:avLst/>
                        </a:prstGeom>
                        <a:solidFill>
                          <a:srgbClr val="FFFFFF"/>
                        </a:solidFill>
                        <a:ln w="9525">
                          <a:solidFill>
                            <a:srgbClr val="000000"/>
                          </a:solidFill>
                          <a:round/>
                          <a:headEnd/>
                          <a:tailEnd/>
                        </a:ln>
                      </wps:spPr>
                      <wps:txbx>
                        <w:txbxContent>
                          <w:p w:rsidR="0065142D" w:rsidRDefault="0065142D" w:rsidP="00651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37" type="#_x0000_t120" style="position:absolute;margin-left:145.5pt;margin-top:17.25pt;width:56.25pt;height:56.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">
                <v:textbox>
                  <w:txbxContent>
                    <w:p w:rsidR="0065142D" w:rsidRDefault="0065142D" w:rsidP="0065142D"/>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6704" behindDoc="0" locked="0" layoutInCell="1" allowOverlap="1">
                <wp:simplePos x="0" y="0"/>
                <wp:positionH relativeFrom="column">
                  <wp:posOffset>4238625</wp:posOffset>
                </wp:positionH>
                <wp:positionV relativeFrom="paragraph">
                  <wp:posOffset>66675</wp:posOffset>
                </wp:positionV>
                <wp:extent cx="152400" cy="152400"/>
                <wp:effectExtent l="9525" t="8255" r="9525" b="10795"/>
                <wp:wrapNone/>
                <wp:docPr id="3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26" type="#_x0000_t120" style="position:absolute;margin-left:333.75pt;margin-top:5.25pt;width:12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49536" behindDoc="0" locked="0" layoutInCell="1" allowOverlap="1">
                <wp:simplePos x="0" y="0"/>
                <wp:positionH relativeFrom="column">
                  <wp:posOffset>1466850</wp:posOffset>
                </wp:positionH>
                <wp:positionV relativeFrom="paragraph">
                  <wp:posOffset>19050</wp:posOffset>
                </wp:positionV>
                <wp:extent cx="323850" cy="314325"/>
                <wp:effectExtent l="9525" t="8255" r="9525" b="10795"/>
                <wp:wrapNone/>
                <wp:docPr id="2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120" style="position:absolute;margin-left:115.5pt;margin-top:1.5pt;width:25.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1584" behindDoc="0" locked="0" layoutInCell="1" allowOverlap="1">
                <wp:simplePos x="0" y="0"/>
                <wp:positionH relativeFrom="column">
                  <wp:posOffset>2514600</wp:posOffset>
                </wp:positionH>
                <wp:positionV relativeFrom="paragraph">
                  <wp:posOffset>9525</wp:posOffset>
                </wp:positionV>
                <wp:extent cx="152400" cy="152400"/>
                <wp:effectExtent l="9525" t="8255" r="9525" b="10795"/>
                <wp:wrapNone/>
                <wp:docPr id="2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120" style="position:absolute;margin-left:198pt;margin-top:.75pt;width:12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0560" behindDoc="0" locked="0" layoutInCell="1" allowOverlap="1">
                <wp:simplePos x="0" y="0"/>
                <wp:positionH relativeFrom="column">
                  <wp:posOffset>2867025</wp:posOffset>
                </wp:positionH>
                <wp:positionV relativeFrom="paragraph">
                  <wp:posOffset>219075</wp:posOffset>
                </wp:positionV>
                <wp:extent cx="323850" cy="314325"/>
                <wp:effectExtent l="9525" t="8255" r="9525" b="10795"/>
                <wp:wrapNone/>
                <wp:docPr id="2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120" style="position:absolute;margin-left:225.75pt;margin-top:17.25pt;width:25.5pt;height:2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"/>
            </w:pict>
          </mc:Fallback>
        </mc:AlternateConten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8992" behindDoc="0" locked="0" layoutInCell="1" allowOverlap="1">
                <wp:simplePos x="0" y="0"/>
                <wp:positionH relativeFrom="column">
                  <wp:posOffset>3495675</wp:posOffset>
                </wp:positionH>
                <wp:positionV relativeFrom="paragraph">
                  <wp:posOffset>132715</wp:posOffset>
                </wp:positionV>
                <wp:extent cx="590550" cy="228600"/>
                <wp:effectExtent l="0" t="0" r="0" b="1270"/>
                <wp:wrapNone/>
                <wp:docPr id="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8" type="#_x0000_t202" style="position:absolute;margin-left:275.25pt;margin-top:10.45pt;width:46.5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ZeugIAAMI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" filled="f" stroked="f">
                <v:textbox>
                  <w:txbxContent>
                    <w:p w:rsidR="0065142D" w:rsidRPr="001200DF" w:rsidRDefault="0065142D" w:rsidP="0065142D">
                      <w:r>
                        <w:t>11</w:t>
                      </w:r>
                    </w:p>
                  </w:txbxContent>
                </v:textbox>
              </v:shape>
            </w:pict>
          </mc:Fallback>
        </mc:AlternateContent>
      </w:r>
      <w:r>
        <w:rPr>
          <w:rFonts w:ascii="Times New Roman" w:eastAsia="Times New Roman" w:hAnsi="Times New Roman" w:cs="Times New Roman"/>
          <w:noProof/>
          <w:sz w:val="36"/>
          <w:szCs w:val="36"/>
        </w:rPr>
        <mc:AlternateContent>
          <mc:Choice Requires="wps">
            <w:drawing>
              <wp:anchor distT="0" distB="0" distL="114300" distR="114300" simplePos="0" relativeHeight="251670016" behindDoc="0" locked="0" layoutInCell="1" allowOverlap="1">
                <wp:simplePos x="0" y="0"/>
                <wp:positionH relativeFrom="column">
                  <wp:posOffset>3962400</wp:posOffset>
                </wp:positionH>
                <wp:positionV relativeFrom="paragraph">
                  <wp:posOffset>256540</wp:posOffset>
                </wp:positionV>
                <wp:extent cx="590550" cy="228600"/>
                <wp:effectExtent l="0" t="0" r="0" b="1270"/>
                <wp:wrapNone/>
                <wp:docPr id="2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9" type="#_x0000_t202" style="position:absolute;margin-left:312pt;margin-top:20.2pt;width:46.5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" filled="f" stroked="f">
                <v:textbox>
                  <w:txbxContent>
                    <w:p w:rsidR="0065142D" w:rsidRPr="001200DF" w:rsidRDefault="0065142D" w:rsidP="0065142D">
                      <w:r>
                        <w:t>12</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66944" behindDoc="0" locked="0" layoutInCell="1" allowOverlap="1">
                <wp:simplePos x="0" y="0"/>
                <wp:positionH relativeFrom="column">
                  <wp:posOffset>2095500</wp:posOffset>
                </wp:positionH>
                <wp:positionV relativeFrom="paragraph">
                  <wp:posOffset>66040</wp:posOffset>
                </wp:positionV>
                <wp:extent cx="200025" cy="228600"/>
                <wp:effectExtent l="0" t="0" r="0" b="1270"/>
                <wp:wrapNone/>
                <wp:docPr id="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0" type="#_x0000_t202" style="position:absolute;margin-left:165pt;margin-top:5.2pt;width:15.7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" filled="f" stroked="f">
                <v:textbox>
                  <w:txbxContent>
                    <w:p w:rsidR="0065142D" w:rsidRPr="001200DF" w:rsidRDefault="0065142D" w:rsidP="0065142D">
                      <w:r>
                        <w:t>9</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5680" behindDoc="0" locked="0" layoutInCell="1" allowOverlap="1">
                <wp:simplePos x="0" y="0"/>
                <wp:positionH relativeFrom="column">
                  <wp:posOffset>3581400</wp:posOffset>
                </wp:positionH>
                <wp:positionV relativeFrom="paragraph">
                  <wp:posOffset>180340</wp:posOffset>
                </wp:positionV>
                <wp:extent cx="152400" cy="152400"/>
                <wp:effectExtent l="9525" t="8255" r="9525" b="10795"/>
                <wp:wrapNone/>
                <wp:docPr id="2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26" type="#_x0000_t120" style="position:absolute;margin-left:282pt;margin-top:14.2pt;width:12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"/>
            </w:pict>
          </mc:Fallback>
        </mc:AlternateContent>
      </w:r>
      <w:r>
        <w:rPr>
          <w:rFonts w:ascii="Times New Roman" w:eastAsia="Times New Roman" w:hAnsi="Times New Roman" w:cs="Times New Roman"/>
          <w:noProof/>
          <w:sz w:val="36"/>
          <w:szCs w:val="36"/>
        </w:rPr>
        <mc:AlternateContent>
          <mc:Choice Requires="wps">
            <w:drawing>
              <wp:anchor distT="0" distB="0" distL="114300" distR="114300" simplePos="0" relativeHeight="251648512" behindDoc="0" locked="0" layoutInCell="1" allowOverlap="1">
                <wp:simplePos x="0" y="0"/>
                <wp:positionH relativeFrom="column">
                  <wp:posOffset>4019550</wp:posOffset>
                </wp:positionH>
                <wp:positionV relativeFrom="paragraph">
                  <wp:posOffset>275590</wp:posOffset>
                </wp:positionV>
                <wp:extent cx="219075" cy="209550"/>
                <wp:effectExtent l="9525" t="8255" r="9525" b="10795"/>
                <wp:wrapNone/>
                <wp:docPr id="22"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26" type="#_x0000_t120" style="position:absolute;margin-left:316.5pt;margin-top:21.7pt;width:17.2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"/>
            </w:pict>
          </mc:Fallback>
        </mc:AlternateConten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75136" behindDoc="0" locked="0" layoutInCell="1" allowOverlap="1">
                <wp:simplePos x="0" y="0"/>
                <wp:positionH relativeFrom="column">
                  <wp:posOffset>3467100</wp:posOffset>
                </wp:positionH>
                <wp:positionV relativeFrom="paragraph">
                  <wp:posOffset>208280</wp:posOffset>
                </wp:positionV>
                <wp:extent cx="590550" cy="228600"/>
                <wp:effectExtent l="0" t="0" r="0" b="1270"/>
                <wp:wrapNone/>
                <wp:docPr id="2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margin-left:273pt;margin-top:16.4pt;width:46.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1a1uw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" filled="f" stroked="f">
                <v:textbox>
                  <w:txbxContent>
                    <w:p w:rsidR="0065142D" w:rsidRPr="001200DF" w:rsidRDefault="0065142D" w:rsidP="0065142D">
                      <w:r>
                        <w:t>18</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76160" behindDoc="0" locked="0" layoutInCell="1" allowOverlap="1">
                <wp:simplePos x="0" y="0"/>
                <wp:positionH relativeFrom="column">
                  <wp:posOffset>3905250</wp:posOffset>
                </wp:positionH>
                <wp:positionV relativeFrom="paragraph">
                  <wp:posOffset>236855</wp:posOffset>
                </wp:positionV>
                <wp:extent cx="590550" cy="228600"/>
                <wp:effectExtent l="0" t="0" r="0" b="1270"/>
                <wp:wrapNone/>
                <wp:docPr id="2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2" type="#_x0000_t202" style="position:absolute;margin-left:307.5pt;margin-top:18.65pt;width:46.5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" filled="f" stroked="f">
                <v:textbox>
                  <w:txbxContent>
                    <w:p w:rsidR="0065142D" w:rsidRPr="001200DF" w:rsidRDefault="0065142D" w:rsidP="0065142D">
                      <w:r>
                        <w:t>19</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74112" behindDoc="0" locked="0" layoutInCell="1" allowOverlap="1">
                <wp:simplePos x="0" y="0"/>
                <wp:positionH relativeFrom="column">
                  <wp:posOffset>2781300</wp:posOffset>
                </wp:positionH>
                <wp:positionV relativeFrom="paragraph">
                  <wp:posOffset>84455</wp:posOffset>
                </wp:positionV>
                <wp:extent cx="590550" cy="228600"/>
                <wp:effectExtent l="0" t="0" r="0" b="1270"/>
                <wp:wrapNone/>
                <wp:docPr id="1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3" type="#_x0000_t202" style="position:absolute;margin-left:219pt;margin-top:6.65pt;width:46.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1SuQIAAMI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" filled="f" stroked="f">
                <v:textbox>
                  <w:txbxContent>
                    <w:p w:rsidR="0065142D" w:rsidRPr="001200DF" w:rsidRDefault="0065142D" w:rsidP="0065142D">
                      <w:r>
                        <w:t>16</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73088" behindDoc="0" locked="0" layoutInCell="1" allowOverlap="1">
                <wp:simplePos x="0" y="0"/>
                <wp:positionH relativeFrom="column">
                  <wp:posOffset>2333625</wp:posOffset>
                </wp:positionH>
                <wp:positionV relativeFrom="paragraph">
                  <wp:posOffset>255905</wp:posOffset>
                </wp:positionV>
                <wp:extent cx="590550" cy="228600"/>
                <wp:effectExtent l="0" t="0" r="0" b="1270"/>
                <wp:wrapNone/>
                <wp:docPr id="1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4" type="#_x0000_t202" style="position:absolute;margin-left:183.75pt;margin-top:20.15pt;width:46.5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MhuQIAAMI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" filled="f" stroked="f">
                <v:textbox>
                  <w:txbxContent>
                    <w:p w:rsidR="0065142D" w:rsidRPr="001200DF" w:rsidRDefault="0065142D" w:rsidP="0065142D">
                      <w:r>
                        <w:t>15</w:t>
                      </w:r>
                    </w:p>
                  </w:txbxContent>
                </v:textbox>
              </v:shape>
            </w:pict>
          </mc:Fallback>
        </mc:AlternateContent>
      </w:r>
      <w:r>
        <w:rPr>
          <w:rFonts w:ascii="Times New Roman" w:eastAsia="Times New Roman" w:hAnsi="Times New Roman" w:cs="Times New Roman"/>
          <w:noProof/>
          <w:sz w:val="36"/>
          <w:szCs w:val="36"/>
        </w:rPr>
        <mc:AlternateContent>
          <mc:Choice Requires="wps">
            <w:drawing>
              <wp:anchor distT="0" distB="0" distL="114300" distR="114300" simplePos="0" relativeHeight="251671040" behindDoc="0" locked="0" layoutInCell="1" allowOverlap="1">
                <wp:simplePos x="0" y="0"/>
                <wp:positionH relativeFrom="column">
                  <wp:posOffset>1419225</wp:posOffset>
                </wp:positionH>
                <wp:positionV relativeFrom="paragraph">
                  <wp:posOffset>113030</wp:posOffset>
                </wp:positionV>
                <wp:extent cx="590550" cy="228600"/>
                <wp:effectExtent l="0" t="0" r="0" b="1270"/>
                <wp:wrapNone/>
                <wp:docPr id="1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5" type="#_x0000_t202" style="position:absolute;margin-left:111.75pt;margin-top:8.9pt;width:46.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Gug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" filled="f" stroked="f">
                <v:textbox>
                  <w:txbxContent>
                    <w:p w:rsidR="0065142D" w:rsidRPr="001200DF" w:rsidRDefault="0065142D" w:rsidP="0065142D">
                      <w:r>
                        <w:t>13</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44416" behindDoc="0" locked="0" layoutInCell="1" allowOverlap="1">
                <wp:simplePos x="0" y="0"/>
                <wp:positionH relativeFrom="column">
                  <wp:posOffset>2343150</wp:posOffset>
                </wp:positionH>
                <wp:positionV relativeFrom="paragraph">
                  <wp:posOffset>227330</wp:posOffset>
                </wp:positionV>
                <wp:extent cx="323850" cy="314325"/>
                <wp:effectExtent l="9525" t="8255" r="9525" b="10795"/>
                <wp:wrapNone/>
                <wp:docPr id="1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26" type="#_x0000_t120" style="position:absolute;margin-left:184.5pt;margin-top:17.9pt;width:25.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47488" behindDoc="0" locked="0" layoutInCell="1" allowOverlap="1">
                <wp:simplePos x="0" y="0"/>
                <wp:positionH relativeFrom="column">
                  <wp:posOffset>1476375</wp:posOffset>
                </wp:positionH>
                <wp:positionV relativeFrom="paragraph">
                  <wp:posOffset>132080</wp:posOffset>
                </wp:positionV>
                <wp:extent cx="219075" cy="209550"/>
                <wp:effectExtent l="9525" t="8255" r="9525" b="10795"/>
                <wp:wrapNone/>
                <wp:docPr id="1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26" type="#_x0000_t120" style="position:absolute;margin-left:116.25pt;margin-top:10.4pt;width:17.2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7728" behindDoc="0" locked="0" layoutInCell="1" allowOverlap="1">
                <wp:simplePos x="0" y="0"/>
                <wp:positionH relativeFrom="column">
                  <wp:posOffset>4000500</wp:posOffset>
                </wp:positionH>
                <wp:positionV relativeFrom="paragraph">
                  <wp:posOffset>284480</wp:posOffset>
                </wp:positionV>
                <wp:extent cx="152400" cy="152400"/>
                <wp:effectExtent l="9525" t="8255" r="9525" b="10795"/>
                <wp:wrapNone/>
                <wp:docPr id="1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26" type="#_x0000_t120" style="position:absolute;margin-left:315pt;margin-top:22.4pt;width:12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"/>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2608" behindDoc="0" locked="0" layoutInCell="1" allowOverlap="1">
                <wp:simplePos x="0" y="0"/>
                <wp:positionH relativeFrom="column">
                  <wp:posOffset>2867025</wp:posOffset>
                </wp:positionH>
                <wp:positionV relativeFrom="paragraph">
                  <wp:posOffset>132080</wp:posOffset>
                </wp:positionV>
                <wp:extent cx="152400" cy="152400"/>
                <wp:effectExtent l="9525" t="8255" r="9525" b="10795"/>
                <wp:wrapNone/>
                <wp:docPr id="1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26" type="#_x0000_t120" style="position:absolute;margin-left:225.75pt;margin-top:10.4pt;width:12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45440" behindDoc="0" locked="0" layoutInCell="1" allowOverlap="1">
                <wp:simplePos x="0" y="0"/>
                <wp:positionH relativeFrom="column">
                  <wp:posOffset>3352800</wp:posOffset>
                </wp:positionH>
                <wp:positionV relativeFrom="paragraph">
                  <wp:posOffset>122555</wp:posOffset>
                </wp:positionV>
                <wp:extent cx="457200" cy="457200"/>
                <wp:effectExtent l="9525" t="8255" r="9525" b="10795"/>
                <wp:wrapNone/>
                <wp:docPr id="1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type="#_x0000_t120" style="position:absolute;margin-left:264pt;margin-top:9.65pt;width:36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" filled="f"/>
            </w:pict>
          </mc:Fallback>
        </mc:AlternateContent>
      </w:r>
    </w:p>
    <w:p w:rsidR="0065142D" w:rsidRDefault="00353F82" w:rsidP="006514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iCs/>
          <w:noProof/>
          <w:sz w:val="36"/>
          <w:szCs w:val="36"/>
        </w:rPr>
        <mc:AlternateContent>
          <mc:Choice Requires="wps">
            <w:drawing>
              <wp:anchor distT="0" distB="0" distL="114300" distR="114300" simplePos="0" relativeHeight="251672064" behindDoc="0" locked="0" layoutInCell="1" allowOverlap="1">
                <wp:simplePos x="0" y="0"/>
                <wp:positionH relativeFrom="column">
                  <wp:posOffset>1914525</wp:posOffset>
                </wp:positionH>
                <wp:positionV relativeFrom="paragraph">
                  <wp:posOffset>179070</wp:posOffset>
                </wp:positionV>
                <wp:extent cx="590550" cy="228600"/>
                <wp:effectExtent l="0" t="0" r="0" b="1270"/>
                <wp:wrapNone/>
                <wp:docPr id="1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2D" w:rsidRPr="001200DF" w:rsidRDefault="0065142D" w:rsidP="0065142D">
                            <w: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6" type="#_x0000_t202" style="position:absolute;margin-left:150.75pt;margin-top:14.1pt;width:46.5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Vrug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" filled="f" stroked="f">
                <v:textbox>
                  <w:txbxContent>
                    <w:p w:rsidR="0065142D" w:rsidRPr="001200DF" w:rsidRDefault="0065142D" w:rsidP="0065142D">
                      <w:r>
                        <w:t>14</w:t>
                      </w:r>
                    </w:p>
                  </w:txbxContent>
                </v:textbox>
              </v:shape>
            </w:pict>
          </mc:Fallback>
        </mc:AlternateContent>
      </w:r>
      <w:r>
        <w:rPr>
          <w:rFonts w:ascii="Times New Roman" w:eastAsia="Times New Roman" w:hAnsi="Times New Roman" w:cs="Times New Roman"/>
          <w:bCs/>
          <w:iCs/>
          <w:noProof/>
          <w:sz w:val="36"/>
          <w:szCs w:val="36"/>
        </w:rPr>
        <mc:AlternateContent>
          <mc:Choice Requires="wps">
            <w:drawing>
              <wp:anchor distT="0" distB="0" distL="114300" distR="114300" simplePos="0" relativeHeight="251654656" behindDoc="0" locked="0" layoutInCell="1" allowOverlap="1">
                <wp:simplePos x="0" y="0"/>
                <wp:positionH relativeFrom="column">
                  <wp:posOffset>2009775</wp:posOffset>
                </wp:positionH>
                <wp:positionV relativeFrom="paragraph">
                  <wp:posOffset>226695</wp:posOffset>
                </wp:positionV>
                <wp:extent cx="152400" cy="152400"/>
                <wp:effectExtent l="9525" t="8255" r="9525" b="10795"/>
                <wp:wrapNone/>
                <wp:docPr id="10"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26" type="#_x0000_t120" style="position:absolute;margin-left:158.25pt;margin-top:17.85pt;width:12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"/>
            </w:pict>
          </mc:Fallback>
        </mc:AlternateContent>
      </w:r>
    </w:p>
    <w:p w:rsidR="0065142D" w:rsidRDefault="0065142D" w:rsidP="0065142D">
      <w:pPr>
        <w:spacing w:before="100" w:beforeAutospacing="1" w:after="100" w:afterAutospacing="1" w:line="240" w:lineRule="auto"/>
        <w:rPr>
          <w:rFonts w:ascii="Times New Roman" w:eastAsia="Times New Roman" w:hAnsi="Times New Roman" w:cs="Times New Roman"/>
          <w:sz w:val="24"/>
          <w:szCs w:val="24"/>
        </w:rPr>
      </w:pPr>
    </w:p>
    <w:p w:rsidR="0065142D" w:rsidRDefault="0065142D" w:rsidP="0065142D">
      <w:pPr>
        <w:spacing w:before="100" w:beforeAutospacing="1" w:after="100" w:afterAutospacing="1" w:line="240" w:lineRule="auto"/>
        <w:rPr>
          <w:rFonts w:ascii="Times New Roman" w:eastAsia="Times New Roman" w:hAnsi="Times New Roman" w:cs="Times New Roman"/>
          <w:sz w:val="36"/>
          <w:szCs w:val="36"/>
        </w:rPr>
      </w:pPr>
    </w:p>
    <w:p w:rsidR="0065142D" w:rsidRDefault="0065142D" w:rsidP="0065142D">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The summation for radar reflectivity factor, z, could be expanded as follows:</w:t>
      </w:r>
    </w:p>
    <w:p w:rsidR="0065142D" w:rsidRDefault="0065142D" w:rsidP="0065142D">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z=</m:t>
          </m:r>
          <m:sSup>
            <m:sSupPr>
              <m:ctrlPr>
                <w:rPr>
                  <w:rFonts w:ascii="Cambria Math" w:eastAsia="Times New Roman" w:hAnsi="Cambria Math" w:cs="Times New Roman"/>
                  <w:i/>
                  <w:sz w:val="36"/>
                  <w:szCs w:val="36"/>
                </w:rPr>
              </m:ctrlPr>
            </m:sSupPr>
            <m:e>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D</m:t>
                  </m:r>
                </m:e>
                <m:sub>
                  <m:r>
                    <w:rPr>
                      <w:rFonts w:ascii="Cambria Math" w:eastAsia="Times New Roman" w:hAnsi="Cambria Math" w:cs="Times New Roman"/>
                      <w:sz w:val="36"/>
                      <w:szCs w:val="36"/>
                    </w:rPr>
                    <m:t>1</m:t>
                  </m:r>
                </m:sub>
              </m:sSub>
            </m:e>
            <m:sup>
              <m:r>
                <w:rPr>
                  <w:rFonts w:ascii="Cambria Math" w:eastAsia="Times New Roman" w:hAnsi="Cambria Math" w:cs="Times New Roman"/>
                  <w:sz w:val="36"/>
                  <w:szCs w:val="36"/>
                </w:rPr>
                <m:t>6</m:t>
              </m:r>
            </m:sup>
          </m:sSup>
          <m:r>
            <w:rPr>
              <w:rFonts w:ascii="Cambria Math" w:eastAsia="Times New Roman" w:hAnsi="Cambria Math" w:cs="Times New Roman"/>
              <w:sz w:val="36"/>
              <w:szCs w:val="36"/>
            </w:rPr>
            <m:t>+</m:t>
          </m:r>
          <m:sSup>
            <m:sSupPr>
              <m:ctrlPr>
                <w:rPr>
                  <w:rFonts w:ascii="Cambria Math" w:eastAsia="Times New Roman" w:hAnsi="Cambria Math" w:cs="Times New Roman"/>
                  <w:i/>
                  <w:sz w:val="36"/>
                  <w:szCs w:val="36"/>
                </w:rPr>
              </m:ctrlPr>
            </m:sSupPr>
            <m:e>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D</m:t>
                  </m:r>
                </m:e>
                <m:sub>
                  <m:r>
                    <w:rPr>
                      <w:rFonts w:ascii="Cambria Math" w:eastAsia="Times New Roman" w:hAnsi="Cambria Math" w:cs="Times New Roman"/>
                      <w:sz w:val="36"/>
                      <w:szCs w:val="36"/>
                    </w:rPr>
                    <m:t>2</m:t>
                  </m:r>
                </m:sub>
              </m:sSub>
            </m:e>
            <m:sup>
              <m:r>
                <w:rPr>
                  <w:rFonts w:ascii="Cambria Math" w:eastAsia="Times New Roman" w:hAnsi="Cambria Math" w:cs="Times New Roman"/>
                  <w:sz w:val="36"/>
                  <w:szCs w:val="36"/>
                </w:rPr>
                <m:t>6</m:t>
              </m:r>
            </m:sup>
          </m:sSup>
          <m:r>
            <w:rPr>
              <w:rFonts w:ascii="Cambria Math" w:eastAsia="Times New Roman" w:hAnsi="Cambria Math" w:cs="Times New Roman"/>
              <w:sz w:val="36"/>
              <w:szCs w:val="36"/>
            </w:rPr>
            <m:t>+</m:t>
          </m:r>
          <m:sSup>
            <m:sSupPr>
              <m:ctrlPr>
                <w:rPr>
                  <w:rFonts w:ascii="Cambria Math" w:eastAsia="Times New Roman" w:hAnsi="Cambria Math" w:cs="Times New Roman"/>
                  <w:i/>
                  <w:sz w:val="36"/>
                  <w:szCs w:val="36"/>
                </w:rPr>
              </m:ctrlPr>
            </m:sSupPr>
            <m:e>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D</m:t>
                  </m:r>
                </m:e>
                <m:sub>
                  <m:r>
                    <w:rPr>
                      <w:rFonts w:ascii="Cambria Math" w:eastAsia="Times New Roman" w:hAnsi="Cambria Math" w:cs="Times New Roman"/>
                      <w:sz w:val="36"/>
                      <w:szCs w:val="36"/>
                    </w:rPr>
                    <m:t>3</m:t>
                  </m:r>
                </m:sub>
              </m:sSub>
            </m:e>
            <m:sup>
              <m:r>
                <w:rPr>
                  <w:rFonts w:ascii="Cambria Math" w:eastAsia="Times New Roman" w:hAnsi="Cambria Math" w:cs="Times New Roman"/>
                  <w:sz w:val="36"/>
                  <w:szCs w:val="36"/>
                </w:rPr>
                <m:t>6</m:t>
              </m:r>
            </m:sup>
          </m:sSup>
          <m:r>
            <w:rPr>
              <w:rFonts w:ascii="Cambria Math" w:eastAsia="Times New Roman" w:hAnsi="Cambria Math" w:cs="Times New Roman"/>
              <w:sz w:val="36"/>
              <w:szCs w:val="36"/>
            </w:rPr>
            <m:t>+…+</m:t>
          </m:r>
          <m:sSup>
            <m:sSupPr>
              <m:ctrlPr>
                <w:rPr>
                  <w:rFonts w:ascii="Cambria Math" w:eastAsia="Times New Roman" w:hAnsi="Cambria Math" w:cs="Times New Roman"/>
                  <w:i/>
                  <w:sz w:val="36"/>
                  <w:szCs w:val="36"/>
                </w:rPr>
              </m:ctrlPr>
            </m:sSupPr>
            <m:e>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D</m:t>
                  </m:r>
                </m:e>
                <m:sub>
                  <m:r>
                    <w:rPr>
                      <w:rFonts w:ascii="Cambria Math" w:eastAsia="Times New Roman" w:hAnsi="Cambria Math" w:cs="Times New Roman"/>
                      <w:sz w:val="36"/>
                      <w:szCs w:val="36"/>
                    </w:rPr>
                    <m:t>18</m:t>
                  </m:r>
                </m:sub>
              </m:sSub>
            </m:e>
            <m:sup>
              <m:r>
                <w:rPr>
                  <w:rFonts w:ascii="Cambria Math" w:eastAsia="Times New Roman" w:hAnsi="Cambria Math" w:cs="Times New Roman"/>
                  <w:sz w:val="36"/>
                  <w:szCs w:val="36"/>
                </w:rPr>
                <m:t>6</m:t>
              </m:r>
            </m:sup>
          </m:sSup>
          <m:r>
            <w:rPr>
              <w:rFonts w:ascii="Cambria Math" w:eastAsia="Times New Roman" w:hAnsi="Cambria Math" w:cs="Times New Roman"/>
              <w:sz w:val="36"/>
              <w:szCs w:val="36"/>
            </w:rPr>
            <m:t>+</m:t>
          </m:r>
          <m:sSup>
            <m:sSupPr>
              <m:ctrlPr>
                <w:rPr>
                  <w:rFonts w:ascii="Cambria Math" w:eastAsia="Times New Roman" w:hAnsi="Cambria Math" w:cs="Times New Roman"/>
                  <w:i/>
                  <w:sz w:val="36"/>
                  <w:szCs w:val="36"/>
                </w:rPr>
              </m:ctrlPr>
            </m:sSupPr>
            <m:e>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D</m:t>
                  </m:r>
                </m:e>
                <m:sub>
                  <m:r>
                    <w:rPr>
                      <w:rFonts w:ascii="Cambria Math" w:eastAsia="Times New Roman" w:hAnsi="Cambria Math" w:cs="Times New Roman"/>
                      <w:sz w:val="36"/>
                      <w:szCs w:val="36"/>
                    </w:rPr>
                    <m:t>19</m:t>
                  </m:r>
                </m:sub>
              </m:sSub>
            </m:e>
            <m:sup>
              <m:r>
                <w:rPr>
                  <w:rFonts w:ascii="Cambria Math" w:eastAsia="Times New Roman" w:hAnsi="Cambria Math" w:cs="Times New Roman"/>
                  <w:sz w:val="36"/>
                  <w:szCs w:val="36"/>
                </w:rPr>
                <m:t>6</m:t>
              </m:r>
            </m:sup>
          </m:sSup>
        </m:oMath>
      </m:oMathPara>
    </w:p>
    <w:p w:rsidR="0065142D" w:rsidRDefault="0065142D" w:rsidP="006A2FE4">
      <w:pPr>
        <w:spacing w:before="100" w:beforeAutospacing="1" w:after="100" w:afterAutospacing="1" w:line="240" w:lineRule="auto"/>
        <w:rPr>
          <w:rFonts w:ascii="Times New Roman" w:eastAsia="Times New Roman" w:hAnsi="Times New Roman" w:cs="Times New Roman"/>
          <w:sz w:val="36"/>
          <w:szCs w:val="36"/>
        </w:rPr>
      </w:pPr>
    </w:p>
    <w:p w:rsidR="0065142D" w:rsidRDefault="0065142D" w:rsidP="006A2FE4">
      <w:pPr>
        <w:spacing w:before="100" w:beforeAutospacing="1" w:after="100" w:afterAutospacing="1" w:line="240" w:lineRule="auto"/>
        <w:rPr>
          <w:rFonts w:ascii="Times New Roman" w:eastAsia="Times New Roman" w:hAnsi="Times New Roman" w:cs="Times New Roman"/>
          <w:sz w:val="36"/>
          <w:szCs w:val="36"/>
        </w:rPr>
      </w:pPr>
    </w:p>
    <w:p w:rsidR="0090015F" w:rsidRDefault="004A7036" w:rsidP="006A2FE4">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That is</w:t>
      </w:r>
      <w:r w:rsidR="0065142D">
        <w:rPr>
          <w:rFonts w:ascii="Times New Roman" w:eastAsia="Times New Roman" w:hAnsi="Times New Roman" w:cs="Times New Roman"/>
          <w:sz w:val="36"/>
          <w:szCs w:val="36"/>
        </w:rPr>
        <w:t>,</w:t>
      </w:r>
      <w:r w:rsidR="006A2FE4" w:rsidRPr="006A2FE4">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z is a function of the diameter of drop 1 to the sixth power, plus the diameter of drop 2 to the sixth power and so on, that is,</w:t>
      </w:r>
      <w:r w:rsidR="006A2FE4" w:rsidRPr="006A2FE4">
        <w:rPr>
          <w:rFonts w:ascii="Times New Roman" w:eastAsia="Times New Roman" w:hAnsi="Times New Roman" w:cs="Times New Roman"/>
          <w:sz w:val="36"/>
          <w:szCs w:val="36"/>
        </w:rPr>
        <w:t xml:space="preserve"> the </w:t>
      </w:r>
      <w:r w:rsidR="006A2FE4" w:rsidRPr="006A2FE4">
        <w:rPr>
          <w:rFonts w:ascii="Times New Roman" w:eastAsia="Times New Roman" w:hAnsi="Times New Roman" w:cs="Times New Roman"/>
          <w:i/>
          <w:iCs/>
          <w:sz w:val="36"/>
          <w:szCs w:val="36"/>
        </w:rPr>
        <w:t>drop size distribution</w:t>
      </w:r>
      <w:r w:rsidR="0090015F">
        <w:rPr>
          <w:rFonts w:ascii="Times New Roman" w:eastAsia="Times New Roman" w:hAnsi="Times New Roman" w:cs="Times New Roman"/>
          <w:sz w:val="36"/>
          <w:szCs w:val="36"/>
        </w:rPr>
        <w:t>.</w:t>
      </w:r>
    </w:p>
    <w:p w:rsidR="008B0773" w:rsidRDefault="006A2FE4" w:rsidP="006A2FE4">
      <w:pPr>
        <w:spacing w:before="100" w:beforeAutospacing="1" w:after="100" w:afterAutospacing="1" w:line="240" w:lineRule="auto"/>
        <w:rPr>
          <w:rFonts w:ascii="Times New Roman" w:eastAsia="Times New Roman" w:hAnsi="Times New Roman" w:cs="Times New Roman"/>
          <w:bCs/>
          <w:iCs/>
          <w:sz w:val="36"/>
          <w:szCs w:val="36"/>
        </w:rPr>
      </w:pPr>
      <w:r w:rsidRPr="006A2FE4">
        <w:rPr>
          <w:rFonts w:ascii="Times New Roman" w:eastAsia="Times New Roman" w:hAnsi="Times New Roman" w:cs="Times New Roman"/>
          <w:sz w:val="36"/>
          <w:szCs w:val="36"/>
        </w:rPr>
        <w:t> </w:t>
      </w:r>
      <w:r w:rsidRPr="006A2FE4">
        <w:rPr>
          <w:rFonts w:ascii="Times New Roman" w:eastAsia="Times New Roman" w:hAnsi="Times New Roman" w:cs="Times New Roman"/>
          <w:b/>
          <w:bCs/>
          <w:i/>
          <w:iCs/>
          <w:sz w:val="36"/>
          <w:szCs w:val="36"/>
        </w:rPr>
        <w:t>Note that z is an inherent property of the drop size distri</w:t>
      </w:r>
      <w:r w:rsidR="008B0773">
        <w:rPr>
          <w:rFonts w:ascii="Times New Roman" w:eastAsia="Times New Roman" w:hAnsi="Times New Roman" w:cs="Times New Roman"/>
          <w:b/>
          <w:bCs/>
          <w:i/>
          <w:iCs/>
          <w:sz w:val="36"/>
          <w:szCs w:val="36"/>
        </w:rPr>
        <w:t>bution sampled and is not radar-</w:t>
      </w:r>
      <w:r w:rsidRPr="006A2FE4">
        <w:rPr>
          <w:rFonts w:ascii="Times New Roman" w:eastAsia="Times New Roman" w:hAnsi="Times New Roman" w:cs="Times New Roman"/>
          <w:b/>
          <w:bCs/>
          <w:i/>
          <w:iCs/>
          <w:sz w:val="36"/>
          <w:szCs w:val="36"/>
        </w:rPr>
        <w:t>dependent.</w:t>
      </w:r>
    </w:p>
    <w:p w:rsidR="0090015F" w:rsidRDefault="004A7036" w:rsidP="006A2FE4">
      <w:pPr>
        <w:spacing w:before="100" w:beforeAutospacing="1" w:after="100" w:afterAutospacing="1" w:line="240" w:lineRule="auto"/>
        <w:rPr>
          <w:rFonts w:ascii="Times New Roman" w:eastAsia="Times New Roman" w:hAnsi="Times New Roman" w:cs="Times New Roman"/>
          <w:bCs/>
          <w:iCs/>
          <w:sz w:val="36"/>
          <w:szCs w:val="36"/>
        </w:rPr>
      </w:pPr>
      <w:r>
        <w:rPr>
          <w:rFonts w:ascii="Times New Roman" w:eastAsia="Times New Roman" w:hAnsi="Times New Roman" w:cs="Times New Roman"/>
          <w:bCs/>
          <w:iCs/>
          <w:sz w:val="36"/>
          <w:szCs w:val="36"/>
        </w:rPr>
        <w:t>In other words</w:t>
      </w:r>
      <w:r w:rsidR="008B0773">
        <w:rPr>
          <w:rFonts w:ascii="Times New Roman" w:eastAsia="Times New Roman" w:hAnsi="Times New Roman" w:cs="Times New Roman"/>
          <w:bCs/>
          <w:iCs/>
          <w:sz w:val="36"/>
          <w:szCs w:val="36"/>
        </w:rPr>
        <w:t>, it is a property of the precipitation</w:t>
      </w:r>
      <w:r w:rsidR="009A301D">
        <w:rPr>
          <w:rFonts w:ascii="Times New Roman" w:eastAsia="Times New Roman" w:hAnsi="Times New Roman" w:cs="Times New Roman"/>
          <w:bCs/>
          <w:iCs/>
          <w:sz w:val="36"/>
          <w:szCs w:val="36"/>
        </w:rPr>
        <w:t xml:space="preserve"> characteristics</w:t>
      </w:r>
      <w:r w:rsidR="008B0773">
        <w:rPr>
          <w:rFonts w:ascii="Times New Roman" w:eastAsia="Times New Roman" w:hAnsi="Times New Roman" w:cs="Times New Roman"/>
          <w:bCs/>
          <w:iCs/>
          <w:sz w:val="36"/>
          <w:szCs w:val="36"/>
        </w:rPr>
        <w:t xml:space="preserve"> within a given </w:t>
      </w:r>
      <w:r w:rsidR="008B0773" w:rsidRPr="008B0773">
        <w:rPr>
          <w:rFonts w:ascii="Times New Roman" w:eastAsia="Times New Roman" w:hAnsi="Times New Roman" w:cs="Times New Roman"/>
          <w:bCs/>
          <w:iCs/>
          <w:sz w:val="36"/>
          <w:szCs w:val="36"/>
        </w:rPr>
        <w:t>storm</w:t>
      </w:r>
      <w:r w:rsidR="008B0773">
        <w:rPr>
          <w:rFonts w:ascii="Times New Roman" w:eastAsia="Times New Roman" w:hAnsi="Times New Roman" w:cs="Times New Roman"/>
          <w:bCs/>
          <w:iCs/>
          <w:sz w:val="36"/>
          <w:szCs w:val="36"/>
        </w:rPr>
        <w:t>, and whatever drop sizes happen to be in that storm, and has nothing to do with the radar</w:t>
      </w:r>
      <w:r w:rsidR="0090015F">
        <w:rPr>
          <w:rFonts w:ascii="Times New Roman" w:eastAsia="Times New Roman" w:hAnsi="Times New Roman" w:cs="Times New Roman"/>
          <w:bCs/>
          <w:iCs/>
          <w:sz w:val="36"/>
          <w:szCs w:val="36"/>
        </w:rPr>
        <w:t>.</w:t>
      </w:r>
    </w:p>
    <w:p w:rsidR="0065142D" w:rsidRPr="0065142D" w:rsidRDefault="0065142D" w:rsidP="006A2FE4">
      <w:pPr>
        <w:spacing w:before="100" w:beforeAutospacing="1" w:after="100" w:afterAutospacing="1" w:line="240" w:lineRule="auto"/>
        <w:rPr>
          <w:rFonts w:ascii="Times New Roman" w:eastAsia="Times New Roman" w:hAnsi="Times New Roman" w:cs="Times New Roman"/>
          <w:bCs/>
          <w:iCs/>
          <w:sz w:val="36"/>
          <w:szCs w:val="36"/>
        </w:rPr>
      </w:pPr>
      <w:r>
        <w:rPr>
          <w:rFonts w:ascii="Times New Roman" w:eastAsia="Times New Roman" w:hAnsi="Times New Roman" w:cs="Times New Roman"/>
          <w:bCs/>
          <w:iCs/>
          <w:sz w:val="36"/>
          <w:szCs w:val="36"/>
        </w:rPr>
        <w:t>Another important point is that because z is proportional to the 6</w:t>
      </w:r>
      <w:r w:rsidRPr="0065142D">
        <w:rPr>
          <w:rFonts w:ascii="Times New Roman" w:eastAsia="Times New Roman" w:hAnsi="Times New Roman" w:cs="Times New Roman"/>
          <w:bCs/>
          <w:iCs/>
          <w:sz w:val="36"/>
          <w:szCs w:val="36"/>
          <w:vertAlign w:val="superscript"/>
        </w:rPr>
        <w:t>th</w:t>
      </w:r>
      <w:r>
        <w:rPr>
          <w:rFonts w:ascii="Times New Roman" w:eastAsia="Times New Roman" w:hAnsi="Times New Roman" w:cs="Times New Roman"/>
          <w:bCs/>
          <w:iCs/>
          <w:sz w:val="36"/>
          <w:szCs w:val="36"/>
        </w:rPr>
        <w:t xml:space="preserve"> power of the drop sizes, larger drops make for </w:t>
      </w:r>
      <w:r>
        <w:rPr>
          <w:rFonts w:ascii="Times New Roman" w:eastAsia="Times New Roman" w:hAnsi="Times New Roman" w:cs="Times New Roman"/>
          <w:b/>
          <w:bCs/>
          <w:i/>
          <w:iCs/>
          <w:sz w:val="36"/>
          <w:szCs w:val="36"/>
        </w:rPr>
        <w:t>much more</w:t>
      </w:r>
      <w:r>
        <w:rPr>
          <w:rFonts w:ascii="Times New Roman" w:eastAsia="Times New Roman" w:hAnsi="Times New Roman" w:cs="Times New Roman"/>
          <w:bCs/>
          <w:iCs/>
          <w:sz w:val="36"/>
          <w:szCs w:val="36"/>
        </w:rPr>
        <w:t xml:space="preserve"> reflectivity than small drops.</w:t>
      </w:r>
    </w:p>
    <w:p w:rsidR="00043FE9" w:rsidRDefault="0065142D" w:rsidP="00043FE9">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00043FE9">
        <w:rPr>
          <w:rFonts w:ascii="Times New Roman" w:eastAsia="Times New Roman" w:hAnsi="Times New Roman" w:cs="Times New Roman"/>
          <w:sz w:val="36"/>
          <w:szCs w:val="36"/>
        </w:rPr>
        <w:t>[Note: The radar equation can also be written in this slightly different form</w:t>
      </w:r>
    </w:p>
    <w:p w:rsidR="00043FE9" w:rsidRDefault="00353F82" w:rsidP="00043FE9">
      <w:pPr>
        <w:spacing w:before="100" w:beforeAutospacing="1" w:after="100" w:afterAutospacing="1" w:line="240" w:lineRule="auto"/>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r</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π</m:t>
                  </m:r>
                </m:e>
                <m:sup>
                  <m:r>
                    <w:rPr>
                      <w:rFonts w:ascii="Cambria Math" w:eastAsia="Times New Roman" w:hAnsi="Cambria Math" w:cs="Times New Roman"/>
                      <w:sz w:val="36"/>
                      <w:szCs w:val="36"/>
                    </w:rPr>
                    <m:t>3</m:t>
                  </m:r>
                </m:sup>
              </m:sSup>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t</m:t>
                  </m:r>
                </m:sub>
              </m:sSub>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g</m:t>
                  </m:r>
                </m:e>
                <m:sup>
                  <m:r>
                    <w:rPr>
                      <w:rFonts w:ascii="Cambria Math" w:eastAsia="Times New Roman" w:hAnsi="Cambria Math" w:cs="Times New Roman"/>
                      <w:sz w:val="36"/>
                      <w:szCs w:val="36"/>
                    </w:rPr>
                    <m:t>2</m:t>
                  </m:r>
                </m:sup>
              </m:sSup>
              <m:r>
                <w:rPr>
                  <w:rFonts w:ascii="Cambria Math" w:eastAsia="Times New Roman" w:hAnsi="Cambria Math" w:cs="Times New Roman"/>
                  <w:sz w:val="36"/>
                  <w:szCs w:val="36"/>
                </w:rPr>
                <m:t>θφ</m:t>
              </m:r>
              <m:r>
                <w:rPr>
                  <w:rFonts w:ascii="Cambria Math" w:eastAsia="Times New Roman" w:hAnsi="Cambria Math" w:cs="Times New Roman"/>
                  <w:sz w:val="36"/>
                  <w:szCs w:val="36"/>
                </w:rPr>
                <m:t>ct</m:t>
              </m:r>
              <m:sSup>
                <m:sSupPr>
                  <m:ctrlPr>
                    <w:rPr>
                      <w:rFonts w:ascii="Cambria Math" w:eastAsia="Times New Roman" w:hAnsi="Cambria Math" w:cs="Times New Roman"/>
                      <w:i/>
                      <w:sz w:val="36"/>
                      <w:szCs w:val="36"/>
                    </w:rPr>
                  </m:ctrlPr>
                </m:sSupPr>
                <m:e>
                  <m:d>
                    <m:dPr>
                      <m:begChr m:val="|"/>
                      <m:endChr m:val="|"/>
                      <m:ctrlPr>
                        <w:rPr>
                          <w:rFonts w:ascii="Cambria Math" w:eastAsia="Times New Roman" w:hAnsi="Cambria Math" w:cs="Times New Roman"/>
                          <w:i/>
                          <w:sz w:val="36"/>
                          <w:szCs w:val="36"/>
                        </w:rPr>
                      </m:ctrlPr>
                    </m:dPr>
                    <m:e>
                      <m:r>
                        <w:rPr>
                          <w:rFonts w:ascii="Cambria Math" w:eastAsia="Times New Roman" w:hAnsi="Cambria Math" w:cs="Times New Roman"/>
                          <w:sz w:val="36"/>
                          <w:szCs w:val="36"/>
                        </w:rPr>
                        <m:t>K</m:t>
                      </m:r>
                    </m:e>
                  </m:d>
                </m:e>
                <m:sup>
                  <m:r>
                    <w:rPr>
                      <w:rFonts w:ascii="Cambria Math" w:eastAsia="Times New Roman" w:hAnsi="Cambria Math" w:cs="Times New Roman"/>
                      <w:sz w:val="36"/>
                      <w:szCs w:val="36"/>
                    </w:rPr>
                    <m:t xml:space="preserve">2 </m:t>
                  </m:r>
                </m:sup>
              </m:sSup>
              <m:r>
                <w:rPr>
                  <w:rFonts w:ascii="Cambria Math" w:eastAsia="Times New Roman" w:hAnsi="Cambria Math" w:cs="Times New Roman"/>
                  <w:sz w:val="36"/>
                  <w:szCs w:val="36"/>
                </w:rPr>
                <m:t>l z</m:t>
              </m:r>
            </m:num>
            <m:den>
              <m:r>
                <w:rPr>
                  <w:rFonts w:ascii="Cambria Math" w:eastAsia="Times New Roman" w:hAnsi="Cambria Math" w:cs="Times New Roman"/>
                  <w:sz w:val="36"/>
                  <w:szCs w:val="36"/>
                </w:rPr>
                <m:t>1024</m:t>
              </m:r>
              <m:func>
                <m:funcPr>
                  <m:ctrlPr>
                    <w:rPr>
                      <w:rFonts w:ascii="Cambria Math" w:eastAsia="Times New Roman" w:hAnsi="Cambria Math" w:cs="Times New Roman"/>
                      <w:i/>
                      <w:sz w:val="36"/>
                      <w:szCs w:val="36"/>
                    </w:rPr>
                  </m:ctrlPr>
                </m:funcPr>
                <m:fName>
                  <m:r>
                    <m:rPr>
                      <m:sty m:val="p"/>
                    </m:rPr>
                    <w:rPr>
                      <w:rFonts w:ascii="Cambria Math" w:eastAsia="Times New Roman" w:hAnsi="Cambria Math" w:cs="Times New Roman"/>
                      <w:sz w:val="36"/>
                      <w:szCs w:val="36"/>
                    </w:rPr>
                    <m:t>ln</m:t>
                  </m:r>
                </m:fName>
                <m:e>
                  <m:r>
                    <w:rPr>
                      <w:rFonts w:ascii="Cambria Math" w:eastAsia="Times New Roman" w:hAnsi="Cambria Math" w:cs="Times New Roman"/>
                      <w:sz w:val="36"/>
                      <w:szCs w:val="36"/>
                    </w:rPr>
                    <m:t>(2)</m:t>
                  </m:r>
                </m:e>
              </m:func>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λ</m:t>
                  </m:r>
                </m:e>
                <m:sup>
                  <m:r>
                    <w:rPr>
                      <w:rFonts w:ascii="Cambria Math" w:eastAsia="Times New Roman" w:hAnsi="Cambria Math" w:cs="Times New Roman"/>
                      <w:sz w:val="36"/>
                      <w:szCs w:val="36"/>
                    </w:rPr>
                    <m:t>2</m:t>
                  </m:r>
                </m:sup>
              </m:sSup>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r</m:t>
                  </m:r>
                </m:e>
                <m:sup>
                  <m:r>
                    <w:rPr>
                      <w:rFonts w:ascii="Cambria Math" w:eastAsia="Times New Roman" w:hAnsi="Cambria Math" w:cs="Times New Roman"/>
                      <w:sz w:val="36"/>
                      <w:szCs w:val="36"/>
                    </w:rPr>
                    <m:t>2</m:t>
                  </m:r>
                </m:sup>
              </m:sSup>
            </m:den>
          </m:f>
        </m:oMath>
      </m:oMathPara>
    </w:p>
    <w:p w:rsidR="00043FE9" w:rsidRPr="00043FE9" w:rsidRDefault="00043FE9" w:rsidP="006A2FE4">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where h, the pulse length in distance units, is replaced by c, the speed of electromagnetic radiation, and t, the pulse</w:t>
      </w:r>
      <w:r w:rsidR="009A584C">
        <w:rPr>
          <w:rFonts w:ascii="Times New Roman" w:eastAsia="Times New Roman" w:hAnsi="Times New Roman" w:cs="Times New Roman"/>
          <w:sz w:val="36"/>
          <w:szCs w:val="36"/>
        </w:rPr>
        <w:t xml:space="preserve"> duration</w:t>
      </w:r>
      <w:r>
        <w:rPr>
          <w:rFonts w:ascii="Times New Roman" w:eastAsia="Times New Roman" w:hAnsi="Times New Roman" w:cs="Times New Roman"/>
          <w:sz w:val="36"/>
          <w:szCs w:val="36"/>
        </w:rPr>
        <w:t>.]</w:t>
      </w:r>
    </w:p>
    <w:p w:rsidR="009A584C" w:rsidRDefault="006A2FE4" w:rsidP="006A2FE4">
      <w:pPr>
        <w:spacing w:before="100" w:beforeAutospacing="1" w:after="100" w:afterAutospacing="1" w:line="240" w:lineRule="auto"/>
        <w:rPr>
          <w:rFonts w:ascii="Times New Roman" w:eastAsia="Times New Roman" w:hAnsi="Times New Roman" w:cs="Times New Roman"/>
          <w:sz w:val="36"/>
          <w:szCs w:val="36"/>
        </w:rPr>
      </w:pPr>
      <w:r w:rsidRPr="006A2FE4">
        <w:rPr>
          <w:rFonts w:ascii="Times New Roman" w:eastAsia="Times New Roman" w:hAnsi="Times New Roman" w:cs="Times New Roman"/>
          <w:sz w:val="36"/>
          <w:szCs w:val="36"/>
        </w:rPr>
        <w:t>However, the drop size distribution in the measured volume is unknown. Therefore, we calculate the radar reflectivity factor, z, from the return</w:t>
      </w:r>
      <w:r w:rsidR="003645BA">
        <w:rPr>
          <w:rFonts w:ascii="Times New Roman" w:eastAsia="Times New Roman" w:hAnsi="Times New Roman" w:cs="Times New Roman"/>
          <w:sz w:val="36"/>
          <w:szCs w:val="36"/>
        </w:rPr>
        <w:t>ed</w:t>
      </w:r>
      <w:r w:rsidRPr="006A2FE4">
        <w:rPr>
          <w:rFonts w:ascii="Times New Roman" w:eastAsia="Times New Roman" w:hAnsi="Times New Roman" w:cs="Times New Roman"/>
          <w:sz w:val="36"/>
          <w:szCs w:val="36"/>
        </w:rPr>
        <w:t xml:space="preserve"> power, p</w:t>
      </w:r>
      <w:r w:rsidRPr="006A2FE4">
        <w:rPr>
          <w:rFonts w:ascii="Times New Roman" w:eastAsia="Times New Roman" w:hAnsi="Times New Roman" w:cs="Times New Roman"/>
          <w:sz w:val="36"/>
          <w:szCs w:val="36"/>
          <w:vertAlign w:val="subscript"/>
        </w:rPr>
        <w:t>r</w:t>
      </w:r>
      <w:r w:rsidRPr="006A2FE4">
        <w:rPr>
          <w:rFonts w:ascii="Times New Roman" w:eastAsia="Times New Roman" w:hAnsi="Times New Roman" w:cs="Times New Roman"/>
          <w:sz w:val="36"/>
          <w:szCs w:val="36"/>
        </w:rPr>
        <w:t>, by solving the above equation for z:</w:t>
      </w:r>
    </w:p>
    <w:p w:rsidR="009A584C" w:rsidRDefault="009A584C" w:rsidP="006A2FE4">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z=</m:t>
          </m:r>
          <m:f>
            <m:fPr>
              <m:ctrlPr>
                <w:rPr>
                  <w:rFonts w:ascii="Cambria Math" w:eastAsia="Times New Roman" w:hAnsi="Cambria Math" w:cs="Times New Roman"/>
                  <w:i/>
                  <w:sz w:val="36"/>
                  <w:szCs w:val="36"/>
                </w:rPr>
              </m:ctrlPr>
            </m:fPr>
            <m:num>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r</m:t>
                  </m:r>
                </m:sub>
              </m:sSub>
              <m:r>
                <w:rPr>
                  <w:rFonts w:ascii="Cambria Math" w:eastAsia="Times New Roman" w:hAnsi="Cambria Math" w:cs="Times New Roman"/>
                  <w:sz w:val="36"/>
                  <w:szCs w:val="36"/>
                </w:rPr>
                <m:t>1024</m:t>
              </m:r>
              <m:func>
                <m:funcPr>
                  <m:ctrlPr>
                    <w:rPr>
                      <w:rFonts w:ascii="Cambria Math" w:eastAsia="Times New Roman" w:hAnsi="Cambria Math" w:cs="Times New Roman"/>
                      <w:i/>
                      <w:sz w:val="36"/>
                      <w:szCs w:val="36"/>
                    </w:rPr>
                  </m:ctrlPr>
                </m:funcPr>
                <m:fName>
                  <m:r>
                    <m:rPr>
                      <m:sty m:val="p"/>
                    </m:rPr>
                    <w:rPr>
                      <w:rFonts w:ascii="Cambria Math" w:eastAsia="Times New Roman" w:hAnsi="Cambria Math" w:cs="Times New Roman"/>
                      <w:sz w:val="36"/>
                      <w:szCs w:val="36"/>
                    </w:rPr>
                    <m:t>ln</m:t>
                  </m:r>
                </m:fName>
                <m:e>
                  <m:r>
                    <w:rPr>
                      <w:rFonts w:ascii="Cambria Math" w:eastAsia="Times New Roman" w:hAnsi="Cambria Math" w:cs="Times New Roman"/>
                      <w:sz w:val="36"/>
                      <w:szCs w:val="36"/>
                    </w:rPr>
                    <m:t>(2)</m:t>
                  </m:r>
                </m:e>
              </m:func>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λ</m:t>
                  </m:r>
                </m:e>
                <m:sup>
                  <m:r>
                    <w:rPr>
                      <w:rFonts w:ascii="Cambria Math" w:eastAsia="Times New Roman" w:hAnsi="Cambria Math" w:cs="Times New Roman"/>
                      <w:sz w:val="36"/>
                      <w:szCs w:val="36"/>
                    </w:rPr>
                    <m:t>2</m:t>
                  </m:r>
                </m:sup>
              </m:sSup>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r</m:t>
                  </m:r>
                </m:e>
                <m:sup>
                  <m:r>
                    <w:rPr>
                      <w:rFonts w:ascii="Cambria Math" w:eastAsia="Times New Roman" w:hAnsi="Cambria Math" w:cs="Times New Roman"/>
                      <w:sz w:val="36"/>
                      <w:szCs w:val="36"/>
                    </w:rPr>
                    <m:t>2</m:t>
                  </m:r>
                </m:sup>
              </m:sSup>
            </m:num>
            <m:den>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π</m:t>
                  </m:r>
                </m:e>
                <m:sup>
                  <m:r>
                    <w:rPr>
                      <w:rFonts w:ascii="Cambria Math" w:eastAsia="Times New Roman" w:hAnsi="Cambria Math" w:cs="Times New Roman"/>
                      <w:sz w:val="36"/>
                      <w:szCs w:val="36"/>
                    </w:rPr>
                    <m:t>3</m:t>
                  </m:r>
                </m:sup>
              </m:sSup>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p</m:t>
                  </m:r>
                </m:e>
                <m:sub>
                  <m:r>
                    <w:rPr>
                      <w:rFonts w:ascii="Cambria Math" w:eastAsia="Times New Roman" w:hAnsi="Cambria Math" w:cs="Times New Roman"/>
                      <w:sz w:val="36"/>
                      <w:szCs w:val="36"/>
                    </w:rPr>
                    <m:t>t</m:t>
                  </m:r>
                </m:sub>
              </m:sSub>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g</m:t>
                  </m:r>
                </m:e>
                <m:sup>
                  <m:r>
                    <w:rPr>
                      <w:rFonts w:ascii="Cambria Math" w:eastAsia="Times New Roman" w:hAnsi="Cambria Math" w:cs="Times New Roman"/>
                      <w:sz w:val="36"/>
                      <w:szCs w:val="36"/>
                    </w:rPr>
                    <m:t>2</m:t>
                  </m:r>
                </m:sup>
              </m:sSup>
              <m:r>
                <w:rPr>
                  <w:rFonts w:ascii="Cambria Math" w:eastAsia="Times New Roman" w:hAnsi="Cambria Math" w:cs="Times New Roman"/>
                  <w:sz w:val="36"/>
                  <w:szCs w:val="36"/>
                </w:rPr>
                <m:t>θφct</m:t>
              </m:r>
              <m:sSup>
                <m:sSupPr>
                  <m:ctrlPr>
                    <w:rPr>
                      <w:rFonts w:ascii="Cambria Math" w:eastAsia="Times New Roman" w:hAnsi="Cambria Math" w:cs="Times New Roman"/>
                      <w:i/>
                      <w:sz w:val="36"/>
                      <w:szCs w:val="36"/>
                    </w:rPr>
                  </m:ctrlPr>
                </m:sSupPr>
                <m:e>
                  <m:d>
                    <m:dPr>
                      <m:begChr m:val="|"/>
                      <m:endChr m:val="|"/>
                      <m:ctrlPr>
                        <w:rPr>
                          <w:rFonts w:ascii="Cambria Math" w:eastAsia="Times New Roman" w:hAnsi="Cambria Math" w:cs="Times New Roman"/>
                          <w:i/>
                          <w:sz w:val="36"/>
                          <w:szCs w:val="36"/>
                        </w:rPr>
                      </m:ctrlPr>
                    </m:dPr>
                    <m:e>
                      <m:r>
                        <w:rPr>
                          <w:rFonts w:ascii="Cambria Math" w:eastAsia="Times New Roman" w:hAnsi="Cambria Math" w:cs="Times New Roman"/>
                          <w:sz w:val="36"/>
                          <w:szCs w:val="36"/>
                        </w:rPr>
                        <m:t>K</m:t>
                      </m:r>
                    </m:e>
                  </m:d>
                </m:e>
                <m:sup>
                  <m:r>
                    <w:rPr>
                      <w:rFonts w:ascii="Cambria Math" w:eastAsia="Times New Roman" w:hAnsi="Cambria Math" w:cs="Times New Roman"/>
                      <w:sz w:val="36"/>
                      <w:szCs w:val="36"/>
                    </w:rPr>
                    <m:t xml:space="preserve">2 </m:t>
                  </m:r>
                </m:sup>
              </m:sSup>
              <m:r>
                <w:rPr>
                  <w:rFonts w:ascii="Cambria Math" w:eastAsia="Times New Roman" w:hAnsi="Cambria Math" w:cs="Times New Roman"/>
                  <w:sz w:val="36"/>
                  <w:szCs w:val="36"/>
                </w:rPr>
                <m:t xml:space="preserve">l </m:t>
              </m:r>
            </m:den>
          </m:f>
        </m:oMath>
      </m:oMathPara>
    </w:p>
    <w:p w:rsidR="006A2FE4" w:rsidRPr="006A2FE4" w:rsidRDefault="006A2FE4" w:rsidP="006A2FE4">
      <w:pPr>
        <w:spacing w:before="100" w:beforeAutospacing="1" w:after="240"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We can combine the known</w:t>
      </w:r>
      <w:r w:rsidR="00625BF6">
        <w:rPr>
          <w:rFonts w:ascii="Times New Roman" w:eastAsia="Times New Roman" w:hAnsi="Times New Roman" w:cs="Times New Roman"/>
          <w:sz w:val="36"/>
          <w:szCs w:val="36"/>
        </w:rPr>
        <w:t xml:space="preserve"> (radar-specific) </w:t>
      </w:r>
      <w:r w:rsidRPr="006A2FE4">
        <w:rPr>
          <w:rFonts w:ascii="Times New Roman" w:eastAsia="Times New Roman" w:hAnsi="Times New Roman" w:cs="Times New Roman"/>
          <w:sz w:val="36"/>
          <w:szCs w:val="36"/>
        </w:rPr>
        <w:t>variables</w:t>
      </w:r>
      <w:r w:rsidR="00B26F27">
        <w:rPr>
          <w:rFonts w:ascii="Times New Roman" w:eastAsia="Times New Roman" w:hAnsi="Times New Roman" w:cs="Times New Roman"/>
          <w:sz w:val="36"/>
          <w:szCs w:val="36"/>
        </w:rPr>
        <w:t xml:space="preserve"> like beamwidth, gain etc.</w:t>
      </w:r>
      <w:r w:rsidR="00625BF6">
        <w:rPr>
          <w:rFonts w:ascii="Times New Roman" w:eastAsia="Times New Roman" w:hAnsi="Times New Roman" w:cs="Times New Roman"/>
          <w:sz w:val="36"/>
          <w:szCs w:val="36"/>
        </w:rPr>
        <w:t>,</w:t>
      </w:r>
      <w:r w:rsidRPr="006A2FE4">
        <w:rPr>
          <w:rFonts w:ascii="Times New Roman" w:eastAsia="Times New Roman" w:hAnsi="Times New Roman" w:cs="Times New Roman"/>
          <w:sz w:val="36"/>
          <w:szCs w:val="36"/>
        </w:rPr>
        <w:t xml:space="preserve"> </w:t>
      </w:r>
      <w:r w:rsidR="00107681">
        <w:rPr>
          <w:rFonts w:ascii="Times New Roman" w:eastAsia="Times New Roman" w:hAnsi="Times New Roman" w:cs="Times New Roman"/>
          <w:sz w:val="36"/>
          <w:szCs w:val="36"/>
        </w:rPr>
        <w:t xml:space="preserve">the </w:t>
      </w:r>
      <w:r w:rsidRPr="006A2FE4">
        <w:rPr>
          <w:rFonts w:ascii="Times New Roman" w:eastAsia="Times New Roman" w:hAnsi="Times New Roman" w:cs="Times New Roman"/>
          <w:sz w:val="36"/>
          <w:szCs w:val="36"/>
        </w:rPr>
        <w:t>numerical values</w:t>
      </w:r>
      <w:r w:rsidR="00625BF6">
        <w:rPr>
          <w:rFonts w:ascii="Times New Roman" w:eastAsia="Times New Roman" w:hAnsi="Times New Roman" w:cs="Times New Roman"/>
          <w:sz w:val="36"/>
          <w:szCs w:val="36"/>
        </w:rPr>
        <w:t xml:space="preserve">, and </w:t>
      </w:r>
      <w:r w:rsidR="00107681">
        <w:rPr>
          <w:rFonts w:ascii="Times New Roman" w:eastAsia="Times New Roman" w:hAnsi="Times New Roman" w:cs="Times New Roman"/>
          <w:sz w:val="36"/>
          <w:szCs w:val="36"/>
        </w:rPr>
        <w:t xml:space="preserve">the </w:t>
      </w:r>
      <w:r w:rsidR="00625BF6">
        <w:rPr>
          <w:rFonts w:ascii="Times New Roman" w:eastAsia="Times New Roman" w:hAnsi="Times New Roman" w:cs="Times New Roman"/>
          <w:sz w:val="36"/>
          <w:szCs w:val="36"/>
        </w:rPr>
        <w:t xml:space="preserve">assumed </w:t>
      </w:r>
      <w:r w:rsidR="00625BF6">
        <w:rPr>
          <w:rFonts w:ascii="Times New Roman" w:eastAsia="Times New Roman" w:hAnsi="Times New Roman" w:cs="Times New Roman"/>
          <w:sz w:val="36"/>
          <w:szCs w:val="36"/>
        </w:rPr>
        <w:lastRenderedPageBreak/>
        <w:t>values (|K|</w:t>
      </w:r>
      <w:r w:rsidR="00625BF6">
        <w:rPr>
          <w:rFonts w:ascii="Times New Roman" w:eastAsia="Times New Roman" w:hAnsi="Times New Roman" w:cs="Times New Roman"/>
          <w:sz w:val="36"/>
          <w:szCs w:val="36"/>
          <w:vertAlign w:val="superscript"/>
        </w:rPr>
        <w:t>2</w:t>
      </w:r>
      <w:r w:rsidR="00625BF6">
        <w:rPr>
          <w:rFonts w:ascii="Times New Roman" w:eastAsia="Times New Roman" w:hAnsi="Times New Roman" w:cs="Times New Roman"/>
          <w:sz w:val="36"/>
          <w:szCs w:val="36"/>
        </w:rPr>
        <w:t xml:space="preserve"> is assumed as the liquid water value, 0.93, since we don’t know </w:t>
      </w:r>
      <w:r w:rsidR="00625BF6">
        <w:rPr>
          <w:rFonts w:ascii="Times New Roman" w:eastAsia="Times New Roman" w:hAnsi="Times New Roman" w:cs="Times New Roman"/>
          <w:i/>
          <w:sz w:val="36"/>
          <w:szCs w:val="36"/>
        </w:rPr>
        <w:t>a priori</w:t>
      </w:r>
      <w:r w:rsidR="00625BF6">
        <w:rPr>
          <w:rFonts w:ascii="Times New Roman" w:eastAsia="Times New Roman" w:hAnsi="Times New Roman" w:cs="Times New Roman"/>
          <w:sz w:val="36"/>
          <w:szCs w:val="36"/>
        </w:rPr>
        <w:t xml:space="preserve"> what the precipitation type is, even though it may actually be snow or hail, and </w:t>
      </w:r>
      <w:r w:rsidR="00625BF6">
        <w:rPr>
          <w:rFonts w:ascii="Times New Roman" w:eastAsia="Times New Roman" w:hAnsi="Times New Roman" w:cs="Times New Roman"/>
          <w:i/>
          <w:sz w:val="36"/>
          <w:szCs w:val="36"/>
        </w:rPr>
        <w:t>l</w:t>
      </w:r>
      <w:r w:rsidR="00625BF6">
        <w:rPr>
          <w:rFonts w:ascii="Times New Roman" w:eastAsia="Times New Roman" w:hAnsi="Times New Roman" w:cs="Times New Roman"/>
          <w:sz w:val="36"/>
          <w:szCs w:val="36"/>
        </w:rPr>
        <w:t xml:space="preserve"> is usually assumed to be 1)</w:t>
      </w:r>
      <w:r w:rsidRPr="006A2FE4">
        <w:rPr>
          <w:rFonts w:ascii="Times New Roman" w:eastAsia="Times New Roman" w:hAnsi="Times New Roman" w:cs="Times New Roman"/>
          <w:sz w:val="36"/>
          <w:szCs w:val="36"/>
        </w:rPr>
        <w:t xml:space="preserve"> in the above equation</w:t>
      </w:r>
      <w:r w:rsidR="00107681">
        <w:rPr>
          <w:rFonts w:ascii="Times New Roman" w:eastAsia="Times New Roman" w:hAnsi="Times New Roman" w:cs="Times New Roman"/>
          <w:sz w:val="36"/>
          <w:szCs w:val="36"/>
        </w:rPr>
        <w:t xml:space="preserve"> into a single known constant, c</w:t>
      </w:r>
      <w:r w:rsidR="00107681">
        <w:rPr>
          <w:rFonts w:ascii="Times New Roman" w:eastAsia="Times New Roman" w:hAnsi="Times New Roman" w:cs="Times New Roman"/>
          <w:sz w:val="36"/>
          <w:szCs w:val="36"/>
          <w:vertAlign w:val="subscript"/>
        </w:rPr>
        <w:t>1</w:t>
      </w:r>
      <w:r w:rsidR="00107681">
        <w:rPr>
          <w:rFonts w:ascii="Times New Roman" w:eastAsia="Times New Roman" w:hAnsi="Times New Roman" w:cs="Times New Roman"/>
          <w:sz w:val="36"/>
          <w:szCs w:val="36"/>
        </w:rPr>
        <w:t>,</w:t>
      </w:r>
      <w:r w:rsidRPr="006A2FE4">
        <w:rPr>
          <w:rFonts w:ascii="Times New Roman" w:eastAsia="Times New Roman" w:hAnsi="Times New Roman" w:cs="Times New Roman"/>
          <w:sz w:val="36"/>
          <w:szCs w:val="36"/>
        </w:rPr>
        <w:t xml:space="preserve"> to arrive at the simplified expression:</w:t>
      </w:r>
    </w:p>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i/>
          <w:sz w:val="24"/>
          <w:szCs w:val="24"/>
        </w:rPr>
      </w:pPr>
      <w:r w:rsidRPr="006A2FE4">
        <w:rPr>
          <w:rFonts w:ascii="Times New Roman" w:eastAsia="Times New Roman" w:hAnsi="Times New Roman" w:cs="Times New Roman"/>
          <w:i/>
          <w:sz w:val="36"/>
          <w:szCs w:val="36"/>
        </w:rPr>
        <w:t>z = c</w:t>
      </w:r>
      <w:r w:rsidR="00B26F27">
        <w:rPr>
          <w:rFonts w:ascii="Times New Roman" w:eastAsia="Times New Roman" w:hAnsi="Times New Roman" w:cs="Times New Roman"/>
          <w:i/>
          <w:sz w:val="36"/>
          <w:szCs w:val="36"/>
          <w:vertAlign w:val="subscript"/>
        </w:rPr>
        <w:t>1</w:t>
      </w:r>
      <w:r w:rsidRPr="006A2FE4">
        <w:rPr>
          <w:rFonts w:ascii="Times New Roman" w:eastAsia="Times New Roman" w:hAnsi="Times New Roman" w:cs="Times New Roman"/>
          <w:i/>
          <w:sz w:val="36"/>
          <w:szCs w:val="36"/>
        </w:rPr>
        <w:t xml:space="preserve"> p</w:t>
      </w:r>
      <w:r w:rsidRPr="006A2FE4">
        <w:rPr>
          <w:rFonts w:ascii="Times New Roman" w:eastAsia="Times New Roman" w:hAnsi="Times New Roman" w:cs="Times New Roman"/>
          <w:i/>
          <w:sz w:val="36"/>
          <w:szCs w:val="36"/>
          <w:vertAlign w:val="subscript"/>
        </w:rPr>
        <w:t>r</w:t>
      </w:r>
      <w:r w:rsidRPr="006A2FE4">
        <w:rPr>
          <w:rFonts w:ascii="Times New Roman" w:eastAsia="Times New Roman" w:hAnsi="Times New Roman" w:cs="Times New Roman"/>
          <w:i/>
          <w:sz w:val="36"/>
          <w:szCs w:val="36"/>
        </w:rPr>
        <w:t xml:space="preserve"> r</w:t>
      </w:r>
      <w:r w:rsidRPr="006A2FE4">
        <w:rPr>
          <w:rFonts w:ascii="Times New Roman" w:eastAsia="Times New Roman" w:hAnsi="Times New Roman" w:cs="Times New Roman"/>
          <w:i/>
          <w:sz w:val="36"/>
          <w:szCs w:val="36"/>
          <w:vertAlign w:val="superscript"/>
        </w:rPr>
        <w:t>2</w:t>
      </w:r>
    </w:p>
    <w:p w:rsidR="00B26F27" w:rsidRDefault="00842990" w:rsidP="006A2FE4">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G</w:t>
      </w:r>
      <w:r w:rsidR="00B26F27">
        <w:rPr>
          <w:rFonts w:ascii="Times New Roman" w:eastAsia="Times New Roman" w:hAnsi="Times New Roman" w:cs="Times New Roman"/>
          <w:sz w:val="36"/>
          <w:szCs w:val="36"/>
        </w:rPr>
        <w:t>iven a specific radar</w:t>
      </w:r>
      <w:r w:rsidR="00107681">
        <w:rPr>
          <w:rFonts w:ascii="Times New Roman" w:eastAsia="Times New Roman" w:hAnsi="Times New Roman" w:cs="Times New Roman"/>
          <w:sz w:val="36"/>
          <w:szCs w:val="36"/>
        </w:rPr>
        <w:t xml:space="preserve"> and configuration</w:t>
      </w:r>
      <w:r w:rsidR="00B26F27">
        <w:rPr>
          <w:rFonts w:ascii="Times New Roman" w:eastAsia="Times New Roman" w:hAnsi="Times New Roman" w:cs="Times New Roman"/>
          <w:sz w:val="36"/>
          <w:szCs w:val="36"/>
        </w:rPr>
        <w:t xml:space="preserve">, the only real </w:t>
      </w:r>
      <w:r w:rsidR="00643877">
        <w:rPr>
          <w:rFonts w:ascii="Times New Roman" w:eastAsia="Times New Roman" w:hAnsi="Times New Roman" w:cs="Times New Roman"/>
          <w:sz w:val="36"/>
          <w:szCs w:val="36"/>
        </w:rPr>
        <w:t xml:space="preserve">independent </w:t>
      </w:r>
      <w:r w:rsidR="00B26F27">
        <w:rPr>
          <w:rFonts w:ascii="Times New Roman" w:eastAsia="Times New Roman" w:hAnsi="Times New Roman" w:cs="Times New Roman"/>
          <w:sz w:val="36"/>
          <w:szCs w:val="36"/>
        </w:rPr>
        <w:t xml:space="preserve">variables in this problem are the amount of power returned, </w:t>
      </w:r>
      <w:r w:rsidR="00107681" w:rsidRPr="00107681">
        <w:rPr>
          <w:rFonts w:ascii="Times New Roman" w:eastAsia="Times New Roman" w:hAnsi="Times New Roman" w:cs="Times New Roman"/>
          <w:sz w:val="36"/>
          <w:szCs w:val="36"/>
        </w:rPr>
        <w:t>p</w:t>
      </w:r>
      <w:r w:rsidR="00107681">
        <w:rPr>
          <w:rFonts w:ascii="Times New Roman" w:eastAsia="Times New Roman" w:hAnsi="Times New Roman" w:cs="Times New Roman"/>
          <w:sz w:val="36"/>
          <w:szCs w:val="36"/>
          <w:vertAlign w:val="subscript"/>
        </w:rPr>
        <w:t>r</w:t>
      </w:r>
      <w:r w:rsidR="00107681">
        <w:rPr>
          <w:rFonts w:ascii="Times New Roman" w:eastAsia="Times New Roman" w:hAnsi="Times New Roman" w:cs="Times New Roman"/>
          <w:sz w:val="36"/>
          <w:szCs w:val="36"/>
        </w:rPr>
        <w:t xml:space="preserve">, </w:t>
      </w:r>
      <w:r w:rsidR="00B26F27">
        <w:rPr>
          <w:rFonts w:ascii="Times New Roman" w:eastAsia="Times New Roman" w:hAnsi="Times New Roman" w:cs="Times New Roman"/>
          <w:sz w:val="36"/>
          <w:szCs w:val="36"/>
        </w:rPr>
        <w:t>and the range</w:t>
      </w:r>
      <w:r w:rsidR="00107681">
        <w:rPr>
          <w:rFonts w:ascii="Times New Roman" w:eastAsia="Times New Roman" w:hAnsi="Times New Roman" w:cs="Times New Roman"/>
          <w:sz w:val="36"/>
          <w:szCs w:val="36"/>
        </w:rPr>
        <w:t>, r,</w:t>
      </w:r>
      <w:r w:rsidR="00B26F27">
        <w:rPr>
          <w:rFonts w:ascii="Times New Roman" w:eastAsia="Times New Roman" w:hAnsi="Times New Roman" w:cs="Times New Roman"/>
          <w:sz w:val="36"/>
          <w:szCs w:val="36"/>
        </w:rPr>
        <w:t xml:space="preserve"> to the echoes, which </w:t>
      </w:r>
      <w:r w:rsidR="00107681">
        <w:rPr>
          <w:rFonts w:ascii="Times New Roman" w:eastAsia="Times New Roman" w:hAnsi="Times New Roman" w:cs="Times New Roman"/>
          <w:sz w:val="36"/>
          <w:szCs w:val="36"/>
        </w:rPr>
        <w:t>are both</w:t>
      </w:r>
      <w:r w:rsidR="003645BA">
        <w:rPr>
          <w:rFonts w:ascii="Times New Roman" w:eastAsia="Times New Roman" w:hAnsi="Times New Roman" w:cs="Times New Roman"/>
          <w:sz w:val="36"/>
          <w:szCs w:val="36"/>
        </w:rPr>
        <w:t xml:space="preserve"> measured by the radar</w:t>
      </w:r>
      <w:r w:rsidR="00B26F27">
        <w:rPr>
          <w:rFonts w:ascii="Times New Roman" w:eastAsia="Times New Roman" w:hAnsi="Times New Roman" w:cs="Times New Roman"/>
          <w:sz w:val="36"/>
          <w:szCs w:val="36"/>
        </w:rPr>
        <w:t>.</w:t>
      </w:r>
      <w:r>
        <w:rPr>
          <w:rFonts w:ascii="Times New Roman" w:eastAsia="Times New Roman" w:hAnsi="Times New Roman" w:cs="Times New Roman"/>
          <w:sz w:val="36"/>
          <w:szCs w:val="36"/>
        </w:rPr>
        <w:t xml:space="preserve">  Thus, the radar reflectivity factor, z, can be calculated from those known items quantified in </w:t>
      </w:r>
      <w:r>
        <w:rPr>
          <w:rFonts w:ascii="Times New Roman" w:eastAsia="Times New Roman" w:hAnsi="Times New Roman" w:cs="Times New Roman"/>
          <w:sz w:val="36"/>
          <w:szCs w:val="36"/>
        </w:rPr>
        <w:t>c</w:t>
      </w:r>
      <w:r>
        <w:rPr>
          <w:rFonts w:ascii="Times New Roman" w:eastAsia="Times New Roman" w:hAnsi="Times New Roman" w:cs="Times New Roman"/>
          <w:sz w:val="36"/>
          <w:szCs w:val="36"/>
          <w:vertAlign w:val="subscript"/>
        </w:rPr>
        <w:t>1</w:t>
      </w:r>
      <w:r>
        <w:rPr>
          <w:rFonts w:ascii="Times New Roman" w:eastAsia="Times New Roman" w:hAnsi="Times New Roman" w:cs="Times New Roman"/>
          <w:sz w:val="36"/>
          <w:szCs w:val="36"/>
        </w:rPr>
        <w:t xml:space="preserve"> combined with those two things that the radar is measuring, </w:t>
      </w:r>
      <w:r w:rsidRPr="00107681">
        <w:rPr>
          <w:rFonts w:ascii="Times New Roman" w:eastAsia="Times New Roman" w:hAnsi="Times New Roman" w:cs="Times New Roman"/>
          <w:sz w:val="36"/>
          <w:szCs w:val="36"/>
        </w:rPr>
        <w:t>p</w:t>
      </w:r>
      <w:r>
        <w:rPr>
          <w:rFonts w:ascii="Times New Roman" w:eastAsia="Times New Roman" w:hAnsi="Times New Roman" w:cs="Times New Roman"/>
          <w:sz w:val="36"/>
          <w:szCs w:val="36"/>
          <w:vertAlign w:val="subscript"/>
        </w:rPr>
        <w:t>r</w:t>
      </w:r>
      <w:r>
        <w:rPr>
          <w:rFonts w:ascii="Times New Roman" w:eastAsia="Times New Roman" w:hAnsi="Times New Roman" w:cs="Times New Roman"/>
          <w:sz w:val="36"/>
          <w:szCs w:val="36"/>
        </w:rPr>
        <w:t>, and r,</w:t>
      </w:r>
      <w:r>
        <w:rPr>
          <w:rFonts w:ascii="Times New Roman" w:eastAsia="Times New Roman" w:hAnsi="Times New Roman" w:cs="Times New Roman"/>
          <w:sz w:val="36"/>
          <w:szCs w:val="36"/>
        </w:rPr>
        <w:t>.</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Because the radar reflectivity factor spans a huge range of magnitudes (from 0.001 mm</w:t>
      </w:r>
      <w:r w:rsidRPr="006A2FE4">
        <w:rPr>
          <w:rFonts w:ascii="Times New Roman" w:eastAsia="Times New Roman" w:hAnsi="Times New Roman" w:cs="Times New Roman"/>
          <w:sz w:val="36"/>
          <w:szCs w:val="36"/>
          <w:vertAlign w:val="superscript"/>
        </w:rPr>
        <w:t>6</w:t>
      </w:r>
      <w:r w:rsidRPr="006A2FE4">
        <w:rPr>
          <w:rFonts w:ascii="Times New Roman" w:eastAsia="Times New Roman" w:hAnsi="Times New Roman" w:cs="Times New Roman"/>
          <w:sz w:val="36"/>
          <w:szCs w:val="36"/>
        </w:rPr>
        <w:t>/m</w:t>
      </w:r>
      <w:r w:rsidRPr="006A2FE4">
        <w:rPr>
          <w:rFonts w:ascii="Times New Roman" w:eastAsia="Times New Roman" w:hAnsi="Times New Roman" w:cs="Times New Roman"/>
          <w:sz w:val="36"/>
          <w:szCs w:val="36"/>
          <w:vertAlign w:val="superscript"/>
        </w:rPr>
        <w:t xml:space="preserve">3 </w:t>
      </w:r>
      <w:r w:rsidRPr="006A2FE4">
        <w:rPr>
          <w:rFonts w:ascii="Times New Roman" w:eastAsia="Times New Roman" w:hAnsi="Times New Roman" w:cs="Times New Roman"/>
          <w:sz w:val="36"/>
          <w:szCs w:val="36"/>
        </w:rPr>
        <w:t>for fog, to 36,000,000</w:t>
      </w:r>
      <w:r w:rsidRPr="006A2FE4">
        <w:rPr>
          <w:rFonts w:ascii="Times New Roman" w:eastAsia="Times New Roman" w:hAnsi="Times New Roman" w:cs="Times New Roman"/>
          <w:sz w:val="36"/>
        </w:rPr>
        <w:t>  mm</w:t>
      </w:r>
      <w:r w:rsidRPr="006A2FE4">
        <w:rPr>
          <w:rFonts w:ascii="Times New Roman" w:eastAsia="Times New Roman" w:hAnsi="Times New Roman" w:cs="Times New Roman"/>
          <w:sz w:val="36"/>
          <w:vertAlign w:val="superscript"/>
        </w:rPr>
        <w:t>6</w:t>
      </w:r>
      <w:r w:rsidRPr="006A2FE4">
        <w:rPr>
          <w:rFonts w:ascii="Times New Roman" w:eastAsia="Times New Roman" w:hAnsi="Times New Roman" w:cs="Times New Roman"/>
          <w:sz w:val="36"/>
          <w:szCs w:val="36"/>
        </w:rPr>
        <w:t>/m</w:t>
      </w:r>
      <w:r w:rsidRPr="006A2FE4">
        <w:rPr>
          <w:rFonts w:ascii="Times New Roman" w:eastAsia="Times New Roman" w:hAnsi="Times New Roman" w:cs="Times New Roman"/>
          <w:sz w:val="36"/>
          <w:szCs w:val="36"/>
          <w:vertAlign w:val="superscript"/>
        </w:rPr>
        <w:t xml:space="preserve">3 </w:t>
      </w:r>
      <w:r w:rsidRPr="006A2FE4">
        <w:rPr>
          <w:rFonts w:ascii="Times New Roman" w:eastAsia="Times New Roman" w:hAnsi="Times New Roman" w:cs="Times New Roman"/>
          <w:sz w:val="36"/>
          <w:szCs w:val="36"/>
        </w:rPr>
        <w:t xml:space="preserve">for softball-sized hail, it is usually expressed in decibels (dB) of reflectivity or </w:t>
      </w:r>
      <w:r w:rsidRPr="006A2FE4">
        <w:rPr>
          <w:rFonts w:ascii="Times New Roman" w:eastAsia="Times New Roman" w:hAnsi="Times New Roman" w:cs="Times New Roman"/>
          <w:sz w:val="36"/>
        </w:rPr>
        <w:t>dBZ</w:t>
      </w:r>
      <w:r w:rsidRPr="006A2FE4">
        <w:rPr>
          <w:rFonts w:ascii="Times New Roman" w:eastAsia="Times New Roman" w:hAnsi="Times New Roman" w:cs="Times New Roman"/>
          <w:sz w:val="36"/>
          <w:szCs w:val="36"/>
        </w:rPr>
        <w:t xml:space="preserve"> as follows:</w:t>
      </w:r>
      <w:r w:rsidRPr="006A2FE4">
        <w:rPr>
          <w:rFonts w:ascii="Times New Roman" w:eastAsia="Times New Roman" w:hAnsi="Times New Roman" w:cs="Times New Roman"/>
          <w:sz w:val="24"/>
          <w:szCs w:val="24"/>
        </w:rPr>
        <w:t xml:space="preserve"> </w:t>
      </w:r>
    </w:p>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i/>
          <w:sz w:val="24"/>
          <w:szCs w:val="24"/>
        </w:rPr>
      </w:pPr>
      <w:r w:rsidRPr="006A2FE4">
        <w:rPr>
          <w:rFonts w:ascii="Times New Roman" w:eastAsia="Times New Roman" w:hAnsi="Times New Roman" w:cs="Times New Roman"/>
          <w:i/>
          <w:sz w:val="36"/>
          <w:szCs w:val="36"/>
        </w:rPr>
        <w:t xml:space="preserve">Z = </w:t>
      </w:r>
      <w:r w:rsidRPr="002E0E89">
        <w:rPr>
          <w:rFonts w:ascii="Times New Roman" w:eastAsia="Times New Roman" w:hAnsi="Times New Roman" w:cs="Times New Roman"/>
          <w:i/>
          <w:sz w:val="36"/>
        </w:rPr>
        <w:t>10</w:t>
      </w:r>
      <w:r w:rsidRPr="003645BA">
        <w:rPr>
          <w:rFonts w:ascii="Times New Roman" w:eastAsia="Times New Roman" w:hAnsi="Times New Roman" w:cs="Times New Roman"/>
          <w:sz w:val="36"/>
        </w:rPr>
        <w:t>log</w:t>
      </w:r>
      <w:r w:rsidRPr="003645BA">
        <w:rPr>
          <w:rFonts w:ascii="Times New Roman" w:eastAsia="Times New Roman" w:hAnsi="Times New Roman" w:cs="Times New Roman"/>
          <w:sz w:val="36"/>
          <w:vertAlign w:val="subscript"/>
        </w:rPr>
        <w:t>10</w:t>
      </w:r>
      <w:r w:rsidRPr="002E0E89">
        <w:rPr>
          <w:rFonts w:ascii="Times New Roman" w:eastAsia="Times New Roman" w:hAnsi="Times New Roman" w:cs="Times New Roman"/>
          <w:i/>
          <w:sz w:val="36"/>
        </w:rPr>
        <w:t>(</w:t>
      </w:r>
      <w:r w:rsidRPr="006A2FE4">
        <w:rPr>
          <w:rFonts w:ascii="Times New Roman" w:eastAsia="Times New Roman" w:hAnsi="Times New Roman" w:cs="Times New Roman"/>
          <w:i/>
          <w:sz w:val="36"/>
          <w:szCs w:val="36"/>
        </w:rPr>
        <w:t>z / 1 mm</w:t>
      </w:r>
      <w:r w:rsidRPr="006A2FE4">
        <w:rPr>
          <w:rFonts w:ascii="Times New Roman" w:eastAsia="Times New Roman" w:hAnsi="Times New Roman" w:cs="Times New Roman"/>
          <w:i/>
          <w:sz w:val="36"/>
          <w:szCs w:val="36"/>
          <w:vertAlign w:val="superscript"/>
        </w:rPr>
        <w:t>6</w:t>
      </w:r>
      <w:r w:rsidRPr="006A2FE4">
        <w:rPr>
          <w:rFonts w:ascii="Times New Roman" w:eastAsia="Times New Roman" w:hAnsi="Times New Roman" w:cs="Times New Roman"/>
          <w:i/>
          <w:sz w:val="36"/>
          <w:szCs w:val="36"/>
        </w:rPr>
        <w:t>/m</w:t>
      </w:r>
      <w:r w:rsidRPr="006A2FE4">
        <w:rPr>
          <w:rFonts w:ascii="Times New Roman" w:eastAsia="Times New Roman" w:hAnsi="Times New Roman" w:cs="Times New Roman"/>
          <w:i/>
          <w:sz w:val="36"/>
          <w:szCs w:val="36"/>
          <w:vertAlign w:val="superscript"/>
        </w:rPr>
        <w:t>3</w:t>
      </w:r>
      <w:r w:rsidRPr="006A2FE4">
        <w:rPr>
          <w:rFonts w:ascii="Times New Roman" w:eastAsia="Times New Roman" w:hAnsi="Times New Roman" w:cs="Times New Roman"/>
          <w:i/>
          <w:sz w:val="36"/>
          <w:szCs w:val="36"/>
        </w:rPr>
        <w:t>)</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[Note: be sure to distinguish between capital</w:t>
      </w:r>
      <w:r w:rsidRPr="006A2FE4">
        <w:rPr>
          <w:rFonts w:ascii="Times New Roman" w:eastAsia="Times New Roman" w:hAnsi="Times New Roman" w:cs="Times New Roman"/>
          <w:i/>
          <w:sz w:val="36"/>
          <w:szCs w:val="36"/>
        </w:rPr>
        <w:t xml:space="preserve"> Z</w:t>
      </w:r>
      <w:r w:rsidRPr="006A2FE4">
        <w:rPr>
          <w:rFonts w:ascii="Times New Roman" w:eastAsia="Times New Roman" w:hAnsi="Times New Roman" w:cs="Times New Roman"/>
          <w:sz w:val="36"/>
          <w:szCs w:val="36"/>
        </w:rPr>
        <w:t xml:space="preserve"> and lower case</w:t>
      </w:r>
      <w:r w:rsidRPr="006A2FE4">
        <w:rPr>
          <w:rFonts w:ascii="Times New Roman" w:eastAsia="Times New Roman" w:hAnsi="Times New Roman" w:cs="Times New Roman"/>
          <w:i/>
          <w:sz w:val="36"/>
          <w:szCs w:val="36"/>
        </w:rPr>
        <w:t xml:space="preserve"> z</w:t>
      </w:r>
      <w:r w:rsidRPr="006A2FE4">
        <w:rPr>
          <w:rFonts w:ascii="Times New Roman" w:eastAsia="Times New Roman" w:hAnsi="Times New Roman" w:cs="Times New Roman"/>
          <w:sz w:val="36"/>
          <w:szCs w:val="36"/>
        </w:rPr>
        <w:t xml:space="preserve"> here!]</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The logarithmic transformation here is used to compress the large range of magnitudes into a more comprehensible scale of values. Logarithms are actually just exponents, so the "log</w:t>
      </w:r>
      <w:r w:rsidRPr="006A2FE4">
        <w:rPr>
          <w:rFonts w:ascii="Times New Roman" w:eastAsia="Times New Roman" w:hAnsi="Times New Roman" w:cs="Times New Roman"/>
          <w:sz w:val="36"/>
          <w:szCs w:val="36"/>
          <w:vertAlign w:val="subscript"/>
        </w:rPr>
        <w:t>10</w:t>
      </w:r>
      <w:r w:rsidR="00BD024B">
        <w:rPr>
          <w:rFonts w:ascii="Times New Roman" w:eastAsia="Times New Roman" w:hAnsi="Times New Roman" w:cs="Times New Roman"/>
          <w:sz w:val="36"/>
          <w:szCs w:val="36"/>
        </w:rPr>
        <w:t> o</w:t>
      </w:r>
      <w:r w:rsidRPr="006A2FE4">
        <w:rPr>
          <w:rFonts w:ascii="Times New Roman" w:eastAsia="Times New Roman" w:hAnsi="Times New Roman" w:cs="Times New Roman"/>
          <w:sz w:val="36"/>
          <w:szCs w:val="36"/>
        </w:rPr>
        <w:t>f</w:t>
      </w:r>
      <w:r w:rsidR="00BD024B">
        <w:rPr>
          <w:rFonts w:ascii="Times New Roman" w:eastAsia="Times New Roman" w:hAnsi="Times New Roman" w:cs="Times New Roman"/>
          <w:sz w:val="36"/>
          <w:szCs w:val="36"/>
        </w:rPr>
        <w:t> </w:t>
      </w:r>
      <w:r w:rsidRPr="006A2FE4">
        <w:rPr>
          <w:rFonts w:ascii="Times New Roman" w:eastAsia="Times New Roman" w:hAnsi="Times New Roman" w:cs="Times New Roman"/>
          <w:i/>
          <w:sz w:val="36"/>
          <w:szCs w:val="36"/>
        </w:rPr>
        <w:t>z</w:t>
      </w:r>
      <w:r w:rsidRPr="006A2FE4">
        <w:rPr>
          <w:rFonts w:ascii="Times New Roman" w:eastAsia="Times New Roman" w:hAnsi="Times New Roman" w:cs="Times New Roman"/>
          <w:sz w:val="36"/>
          <w:szCs w:val="36"/>
        </w:rPr>
        <w:t>" is just the exponent that 10 would be raised to</w:t>
      </w:r>
      <w:r w:rsidR="00BD024B">
        <w:rPr>
          <w:rFonts w:ascii="Times New Roman" w:eastAsia="Times New Roman" w:hAnsi="Times New Roman" w:cs="Times New Roman"/>
          <w:sz w:val="36"/>
          <w:szCs w:val="36"/>
        </w:rPr>
        <w:t>,</w:t>
      </w:r>
      <w:r w:rsidRPr="006A2FE4">
        <w:rPr>
          <w:rFonts w:ascii="Times New Roman" w:eastAsia="Times New Roman" w:hAnsi="Times New Roman" w:cs="Times New Roman"/>
          <w:sz w:val="36"/>
          <w:szCs w:val="36"/>
        </w:rPr>
        <w:t xml:space="preserve"> </w:t>
      </w:r>
      <w:r w:rsidRPr="006A2FE4">
        <w:rPr>
          <w:rFonts w:ascii="Times New Roman" w:eastAsia="Times New Roman" w:hAnsi="Times New Roman" w:cs="Times New Roman"/>
          <w:sz w:val="36"/>
        </w:rPr>
        <w:t>to</w:t>
      </w:r>
      <w:r w:rsidRPr="006A2FE4">
        <w:rPr>
          <w:rFonts w:ascii="Times New Roman" w:eastAsia="Times New Roman" w:hAnsi="Times New Roman" w:cs="Times New Roman"/>
          <w:sz w:val="36"/>
          <w:szCs w:val="36"/>
        </w:rPr>
        <w:t xml:space="preserve"> obtain a value of </w:t>
      </w:r>
      <w:r w:rsidRPr="006A2FE4">
        <w:rPr>
          <w:rFonts w:ascii="Times New Roman" w:eastAsia="Times New Roman" w:hAnsi="Times New Roman" w:cs="Times New Roman"/>
          <w:i/>
          <w:sz w:val="36"/>
          <w:szCs w:val="36"/>
        </w:rPr>
        <w:t>z</w:t>
      </w:r>
      <w:r w:rsidRPr="006A2FE4">
        <w:rPr>
          <w:rFonts w:ascii="Times New Roman" w:eastAsia="Times New Roman" w:hAnsi="Times New Roman" w:cs="Times New Roman"/>
          <w:sz w:val="36"/>
          <w:szCs w:val="36"/>
        </w:rPr>
        <w:t>.</w:t>
      </w:r>
    </w:p>
    <w:p w:rsidR="006A2FE4" w:rsidRDefault="006A2FE4" w:rsidP="006A2FE4">
      <w:pPr>
        <w:spacing w:before="100" w:beforeAutospacing="1" w:after="100" w:afterAutospacing="1" w:line="240" w:lineRule="auto"/>
        <w:rPr>
          <w:rFonts w:ascii="Times New Roman" w:eastAsia="Times New Roman" w:hAnsi="Times New Roman" w:cs="Times New Roman"/>
          <w:sz w:val="36"/>
          <w:szCs w:val="36"/>
        </w:rPr>
      </w:pPr>
      <w:r w:rsidRPr="006A2FE4">
        <w:rPr>
          <w:rFonts w:ascii="Times New Roman" w:eastAsia="Times New Roman" w:hAnsi="Times New Roman" w:cs="Times New Roman"/>
          <w:sz w:val="36"/>
          <w:szCs w:val="36"/>
        </w:rPr>
        <w:t xml:space="preserve">The following table shows interrelationships between </w:t>
      </w:r>
      <w:r w:rsidRPr="006A2FE4">
        <w:rPr>
          <w:rFonts w:ascii="Times New Roman" w:eastAsia="Times New Roman" w:hAnsi="Times New Roman" w:cs="Times New Roman"/>
          <w:i/>
          <w:sz w:val="36"/>
          <w:szCs w:val="36"/>
        </w:rPr>
        <w:t>z</w:t>
      </w:r>
      <w:r w:rsidRPr="006A2FE4">
        <w:rPr>
          <w:rFonts w:ascii="Times New Roman" w:eastAsia="Times New Roman" w:hAnsi="Times New Roman" w:cs="Times New Roman"/>
          <w:sz w:val="36"/>
          <w:szCs w:val="36"/>
        </w:rPr>
        <w:t xml:space="preserve">, </w:t>
      </w:r>
      <w:r w:rsidRPr="006A2FE4">
        <w:rPr>
          <w:rFonts w:ascii="Times New Roman" w:eastAsia="Times New Roman" w:hAnsi="Times New Roman" w:cs="Times New Roman"/>
          <w:i/>
          <w:sz w:val="36"/>
          <w:szCs w:val="36"/>
        </w:rPr>
        <w:t>Z</w:t>
      </w:r>
      <w:r w:rsidRPr="006A2FE4">
        <w:rPr>
          <w:rFonts w:ascii="Times New Roman" w:eastAsia="Times New Roman" w:hAnsi="Times New Roman" w:cs="Times New Roman"/>
          <w:sz w:val="36"/>
          <w:szCs w:val="36"/>
        </w:rPr>
        <w:t>, exponents, logs, and the decibel scale:</w:t>
      </w:r>
    </w:p>
    <w:p w:rsidR="00FF506B" w:rsidRPr="006A2FE4" w:rsidRDefault="00FF506B" w:rsidP="006A2FE4">
      <w:pPr>
        <w:spacing w:before="100" w:beforeAutospacing="1" w:after="100" w:afterAutospacing="1" w:line="240" w:lineRule="auto"/>
        <w:rPr>
          <w:rFonts w:ascii="Times New Roman" w:eastAsia="Times New Roman" w:hAnsi="Times New Roman" w:cs="Times New Roman"/>
          <w:sz w:val="24"/>
          <w:szCs w:val="24"/>
        </w:rPr>
      </w:pPr>
    </w:p>
    <w:tbl>
      <w:tblPr>
        <w:tblW w:w="1050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2100"/>
        <w:gridCol w:w="2100"/>
        <w:gridCol w:w="3150"/>
      </w:tblGrid>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b/>
                <w:bCs/>
                <w:sz w:val="36"/>
              </w:rPr>
              <w:t>z</w:t>
            </w:r>
            <w:r w:rsidRPr="006A2FE4">
              <w:rPr>
                <w:rFonts w:ascii="Times New Roman" w:eastAsia="Times New Roman" w:hAnsi="Times New Roman" w:cs="Times New Roman"/>
                <w:b/>
                <w:bCs/>
                <w:sz w:val="36"/>
                <w:szCs w:val="36"/>
              </w:rPr>
              <w:br/>
              <w:t>Radar reflectivity factor from the radar equation.</w:t>
            </w:r>
            <w:r w:rsidRPr="006A2FE4">
              <w:rPr>
                <w:rFonts w:ascii="Times New Roman" w:eastAsia="Times New Roman" w:hAnsi="Times New Roman" w:cs="Times New Roman"/>
                <w:b/>
                <w:bCs/>
                <w:sz w:val="36"/>
                <w:szCs w:val="36"/>
              </w:rPr>
              <w:br/>
              <w:t>(linear scale of reflectivity)</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b/>
                <w:bCs/>
                <w:sz w:val="36"/>
                <w:szCs w:val="36"/>
              </w:rPr>
              <w:t>10</w:t>
            </w:r>
            <w:r w:rsidRPr="006A2FE4">
              <w:rPr>
                <w:rFonts w:ascii="Times New Roman" w:eastAsia="Times New Roman" w:hAnsi="Times New Roman" w:cs="Times New Roman"/>
                <w:b/>
                <w:bCs/>
                <w:sz w:val="36"/>
                <w:szCs w:val="36"/>
                <w:vertAlign w:val="superscript"/>
              </w:rPr>
              <w:t>x</w:t>
            </w:r>
            <w:r w:rsidRPr="006A2FE4">
              <w:rPr>
                <w:rFonts w:ascii="Times New Roman" w:eastAsia="Times New Roman" w:hAnsi="Times New Roman" w:cs="Times New Roman"/>
                <w:b/>
                <w:bCs/>
                <w:sz w:val="36"/>
                <w:szCs w:val="36"/>
              </w:rPr>
              <w:t xml:space="preserve"> = z</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b/>
                <w:bCs/>
                <w:sz w:val="36"/>
                <w:szCs w:val="36"/>
              </w:rPr>
              <w:t>x = log</w:t>
            </w:r>
            <w:r w:rsidRPr="006A2FE4">
              <w:rPr>
                <w:rFonts w:ascii="Times New Roman" w:eastAsia="Times New Roman" w:hAnsi="Times New Roman" w:cs="Times New Roman"/>
                <w:b/>
                <w:bCs/>
                <w:sz w:val="36"/>
                <w:szCs w:val="36"/>
                <w:vertAlign w:val="subscript"/>
              </w:rPr>
              <w:t>10</w:t>
            </w:r>
            <w:r w:rsidRPr="006A2FE4">
              <w:rPr>
                <w:rFonts w:ascii="Times New Roman" w:eastAsia="Times New Roman" w:hAnsi="Times New Roman" w:cs="Times New Roman"/>
                <w:b/>
                <w:bCs/>
                <w:sz w:val="36"/>
                <w:szCs w:val="36"/>
              </w:rPr>
              <w:t xml:space="preserve"> z</w:t>
            </w:r>
          </w:p>
        </w:tc>
        <w:tc>
          <w:tcPr>
            <w:tcW w:w="15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b/>
                <w:bCs/>
                <w:sz w:val="36"/>
                <w:szCs w:val="36"/>
              </w:rPr>
              <w:t>Z</w:t>
            </w:r>
            <w:r w:rsidRPr="006A2FE4">
              <w:rPr>
                <w:rFonts w:ascii="Times New Roman" w:eastAsia="Times New Roman" w:hAnsi="Times New Roman" w:cs="Times New Roman"/>
                <w:b/>
                <w:bCs/>
                <w:sz w:val="36"/>
                <w:szCs w:val="36"/>
              </w:rPr>
              <w:br/>
            </w:r>
            <w:r w:rsidRPr="006A2FE4">
              <w:rPr>
                <w:rFonts w:ascii="Times New Roman" w:eastAsia="Times New Roman" w:hAnsi="Times New Roman" w:cs="Times New Roman"/>
                <w:b/>
                <w:bCs/>
                <w:sz w:val="36"/>
              </w:rPr>
              <w:t>dBZ</w:t>
            </w:r>
            <w:r w:rsidRPr="006A2FE4">
              <w:rPr>
                <w:rFonts w:ascii="Times New Roman" w:eastAsia="Times New Roman" w:hAnsi="Times New Roman" w:cs="Times New Roman"/>
                <w:b/>
                <w:bCs/>
                <w:sz w:val="36"/>
                <w:szCs w:val="36"/>
              </w:rPr>
              <w:t xml:space="preserve"> = 10 log</w:t>
            </w:r>
            <w:r w:rsidRPr="006A2FE4">
              <w:rPr>
                <w:rFonts w:ascii="Times New Roman" w:eastAsia="Times New Roman" w:hAnsi="Times New Roman" w:cs="Times New Roman"/>
                <w:b/>
                <w:bCs/>
                <w:sz w:val="36"/>
                <w:szCs w:val="36"/>
                <w:vertAlign w:val="subscript"/>
              </w:rPr>
              <w:t>10</w:t>
            </w:r>
            <w:r w:rsidRPr="006A2FE4">
              <w:rPr>
                <w:rFonts w:ascii="Times New Roman" w:eastAsia="Times New Roman" w:hAnsi="Times New Roman" w:cs="Times New Roman"/>
                <w:b/>
                <w:bCs/>
                <w:sz w:val="36"/>
                <w:szCs w:val="36"/>
              </w:rPr>
              <w:t xml:space="preserve"> z</w:t>
            </w:r>
            <w:r w:rsidRPr="006A2FE4">
              <w:rPr>
                <w:rFonts w:ascii="Times New Roman" w:eastAsia="Times New Roman" w:hAnsi="Times New Roman" w:cs="Times New Roman"/>
                <w:b/>
                <w:bCs/>
                <w:sz w:val="36"/>
                <w:szCs w:val="36"/>
              </w:rPr>
              <w:br/>
              <w:t>(decibel scale of reflectivity)</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0.001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-3</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-30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0.01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-2</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-20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0.1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-1</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0</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1</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2</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20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3</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30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4</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40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100,000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5</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50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1,000,000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6</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6</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60</w:t>
            </w:r>
          </w:p>
        </w:tc>
      </w:tr>
      <w:tr w:rsidR="006A2FE4" w:rsidRPr="006A2FE4" w:rsidTr="006A2FE4">
        <w:trPr>
          <w:tblCellSpacing w:w="15"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10,000,000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10</w:t>
            </w:r>
            <w:r w:rsidRPr="006A2FE4">
              <w:rPr>
                <w:rFonts w:ascii="Times New Roman" w:eastAsia="Times New Roman" w:hAnsi="Times New Roman" w:cs="Times New Roman"/>
                <w:sz w:val="36"/>
                <w:szCs w:val="36"/>
                <w:vertAlign w:val="superscript"/>
              </w:rPr>
              <w:t>7</w:t>
            </w:r>
            <w:r w:rsidRPr="006A2FE4">
              <w:rPr>
                <w:rFonts w:ascii="Times New Roman" w:eastAsia="Times New Roman" w:hAnsi="Times New Roman" w:cs="Times New Roman"/>
                <w:sz w:val="36"/>
                <w:szCs w:val="36"/>
              </w:rPr>
              <w:t xml:space="preserve">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7</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70</w:t>
            </w:r>
          </w:p>
        </w:tc>
      </w:tr>
    </w:tbl>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24"/>
          <w:szCs w:val="24"/>
        </w:rPr>
        <w:t> </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C</w:t>
      </w:r>
      <w:r w:rsidR="002E0E89">
        <w:rPr>
          <w:rFonts w:ascii="Times New Roman" w:eastAsia="Times New Roman" w:hAnsi="Times New Roman" w:cs="Times New Roman"/>
          <w:sz w:val="36"/>
          <w:szCs w:val="36"/>
        </w:rPr>
        <w:t>olor-filled c</w:t>
      </w:r>
      <w:r w:rsidRPr="006A2FE4">
        <w:rPr>
          <w:rFonts w:ascii="Times New Roman" w:eastAsia="Times New Roman" w:hAnsi="Times New Roman" w:cs="Times New Roman"/>
          <w:sz w:val="36"/>
          <w:szCs w:val="36"/>
        </w:rPr>
        <w:t>ontours of</w:t>
      </w:r>
      <w:r w:rsidRPr="006A2FE4">
        <w:rPr>
          <w:rFonts w:ascii="Times New Roman" w:eastAsia="Times New Roman" w:hAnsi="Times New Roman" w:cs="Times New Roman"/>
          <w:sz w:val="36"/>
        </w:rPr>
        <w:t xml:space="preserve">  </w:t>
      </w:r>
      <w:r w:rsidR="004A3F65">
        <w:rPr>
          <w:rFonts w:ascii="Times New Roman" w:eastAsia="Times New Roman" w:hAnsi="Times New Roman" w:cs="Times New Roman"/>
          <w:sz w:val="36"/>
        </w:rPr>
        <w:t>22</w:t>
      </w:r>
      <w:r w:rsidR="002E0E89">
        <w:rPr>
          <w:rFonts w:ascii="Times New Roman" w:eastAsia="Times New Roman" w:hAnsi="Times New Roman" w:cs="Times New Roman"/>
          <w:sz w:val="36"/>
        </w:rPr>
        <w:t xml:space="preserve"> levels of reflectivity, </w:t>
      </w:r>
      <w:r w:rsidRPr="002E0E89">
        <w:rPr>
          <w:rFonts w:ascii="Times New Roman" w:eastAsia="Times New Roman" w:hAnsi="Times New Roman" w:cs="Times New Roman"/>
          <w:i/>
          <w:sz w:val="36"/>
        </w:rPr>
        <w:t>Z</w:t>
      </w:r>
      <w:r w:rsidR="002E0E89">
        <w:rPr>
          <w:rFonts w:ascii="Times New Roman" w:eastAsia="Times New Roman" w:hAnsi="Times New Roman" w:cs="Times New Roman"/>
          <w:sz w:val="36"/>
        </w:rPr>
        <w:t>,</w:t>
      </w:r>
      <w:r w:rsidRPr="006A2FE4">
        <w:rPr>
          <w:rFonts w:ascii="Times New Roman" w:eastAsia="Times New Roman" w:hAnsi="Times New Roman" w:cs="Times New Roman"/>
          <w:sz w:val="36"/>
          <w:szCs w:val="36"/>
        </w:rPr>
        <w:t xml:space="preserve"> </w:t>
      </w:r>
      <w:r w:rsidR="00B63B2E">
        <w:rPr>
          <w:rFonts w:ascii="Times New Roman" w:eastAsia="Times New Roman" w:hAnsi="Times New Roman" w:cs="Times New Roman"/>
          <w:sz w:val="36"/>
          <w:szCs w:val="36"/>
        </w:rPr>
        <w:t>are</w:t>
      </w:r>
      <w:r w:rsidRPr="006A2FE4">
        <w:rPr>
          <w:rFonts w:ascii="Times New Roman" w:eastAsia="Times New Roman" w:hAnsi="Times New Roman" w:cs="Times New Roman"/>
          <w:sz w:val="36"/>
          <w:szCs w:val="36"/>
        </w:rPr>
        <w:t xml:space="preserve"> what is plotted on </w:t>
      </w:r>
      <w:hyperlink r:id="rId6" w:history="1">
        <w:r w:rsidR="002E0E89" w:rsidRPr="002E0E89">
          <w:rPr>
            <w:rStyle w:val="Hyperlink"/>
            <w:rFonts w:ascii="Times New Roman" w:eastAsia="Times New Roman" w:hAnsi="Times New Roman" w:cs="Times New Roman"/>
            <w:sz w:val="36"/>
            <w:szCs w:val="36"/>
          </w:rPr>
          <w:t xml:space="preserve">NEXRAD </w:t>
        </w:r>
        <w:r w:rsidRPr="002E0E89">
          <w:rPr>
            <w:rStyle w:val="Hyperlink"/>
            <w:rFonts w:ascii="Times New Roman" w:eastAsia="Times New Roman" w:hAnsi="Times New Roman" w:cs="Times New Roman"/>
            <w:sz w:val="36"/>
            <w:szCs w:val="36"/>
          </w:rPr>
          <w:t>radar data displays</w:t>
        </w:r>
      </w:hyperlink>
      <w:bookmarkStart w:id="0" w:name="_GoBack"/>
      <w:bookmarkEnd w:id="0"/>
      <w:r w:rsidRPr="006A2FE4">
        <w:rPr>
          <w:rFonts w:ascii="Times New Roman" w:eastAsia="Times New Roman" w:hAnsi="Times New Roman" w:cs="Times New Roman"/>
          <w:sz w:val="36"/>
          <w:szCs w:val="36"/>
        </w:rPr>
        <w:t xml:space="preserve">. </w:t>
      </w:r>
      <w:r w:rsidR="004A3F65">
        <w:rPr>
          <w:rFonts w:ascii="Times New Roman" w:eastAsia="Times New Roman" w:hAnsi="Times New Roman" w:cs="Times New Roman"/>
          <w:sz w:val="36"/>
          <w:szCs w:val="36"/>
        </w:rPr>
        <w:t>Prior to NEXRAD, reflectivity from the WSR-57’s or WSR74’s was plotted as 6 levels of reflectivity called VIP (Video Integrator Processor) levels.  NEXRA</w:t>
      </w:r>
      <w:r w:rsidR="00B63B2E">
        <w:rPr>
          <w:rFonts w:ascii="Times New Roman" w:eastAsia="Times New Roman" w:hAnsi="Times New Roman" w:cs="Times New Roman"/>
          <w:sz w:val="36"/>
          <w:szCs w:val="36"/>
        </w:rPr>
        <w:t xml:space="preserve">D data plotted as VIP levels </w:t>
      </w:r>
      <w:r w:rsidR="004A3F65">
        <w:rPr>
          <w:rFonts w:ascii="Times New Roman" w:eastAsia="Times New Roman" w:hAnsi="Times New Roman" w:cs="Times New Roman"/>
          <w:sz w:val="36"/>
          <w:szCs w:val="36"/>
        </w:rPr>
        <w:t>can be found</w:t>
      </w:r>
      <w:r w:rsidR="00BD024B">
        <w:rPr>
          <w:rFonts w:ascii="Times New Roman" w:eastAsia="Times New Roman" w:hAnsi="Times New Roman" w:cs="Times New Roman"/>
          <w:sz w:val="36"/>
          <w:szCs w:val="36"/>
        </w:rPr>
        <w:t xml:space="preserve"> on</w:t>
      </w:r>
      <w:r w:rsidR="004A3F65">
        <w:rPr>
          <w:rFonts w:ascii="Times New Roman" w:eastAsia="Times New Roman" w:hAnsi="Times New Roman" w:cs="Times New Roman"/>
          <w:sz w:val="36"/>
          <w:szCs w:val="36"/>
        </w:rPr>
        <w:t xml:space="preserve"> </w:t>
      </w:r>
      <w:r w:rsidR="00BD024B">
        <w:rPr>
          <w:rFonts w:ascii="Times New Roman" w:eastAsia="Times New Roman" w:hAnsi="Times New Roman" w:cs="Times New Roman"/>
          <w:sz w:val="36"/>
          <w:szCs w:val="36"/>
        </w:rPr>
        <w:t>an</w:t>
      </w:r>
      <w:r w:rsidR="004A3F65">
        <w:rPr>
          <w:rFonts w:ascii="Times New Roman" w:eastAsia="Times New Roman" w:hAnsi="Times New Roman" w:cs="Times New Roman"/>
          <w:sz w:val="36"/>
          <w:szCs w:val="36"/>
        </w:rPr>
        <w:t xml:space="preserve"> Aviation Digital Data Service</w:t>
      </w:r>
      <w:r w:rsidR="00BD024B">
        <w:rPr>
          <w:rFonts w:ascii="Times New Roman" w:eastAsia="Times New Roman" w:hAnsi="Times New Roman" w:cs="Times New Roman"/>
          <w:sz w:val="36"/>
          <w:szCs w:val="36"/>
        </w:rPr>
        <w:t xml:space="preserve"> radar page showing </w:t>
      </w:r>
      <w:hyperlink r:id="rId7" w:history="1">
        <w:r w:rsidR="00BD024B" w:rsidRPr="00BD024B">
          <w:rPr>
            <w:rStyle w:val="Hyperlink"/>
            <w:rFonts w:ascii="Times New Roman" w:eastAsia="Times New Roman" w:hAnsi="Times New Roman" w:cs="Times New Roman"/>
            <w:sz w:val="36"/>
            <w:szCs w:val="36"/>
          </w:rPr>
          <w:t>radar coded messages</w:t>
        </w:r>
      </w:hyperlink>
      <w:r w:rsidR="004A3F65">
        <w:rPr>
          <w:rFonts w:ascii="Times New Roman" w:eastAsia="Times New Roman" w:hAnsi="Times New Roman" w:cs="Times New Roman"/>
          <w:sz w:val="36"/>
          <w:szCs w:val="36"/>
        </w:rPr>
        <w:t xml:space="preserve"> .</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b/>
          <w:bCs/>
          <w:sz w:val="36"/>
          <w:u w:val="single"/>
        </w:rPr>
        <w:lastRenderedPageBreak/>
        <w:t>Rain</w:t>
      </w:r>
      <w:r w:rsidR="005D6D42">
        <w:rPr>
          <w:rFonts w:ascii="Times New Roman" w:eastAsia="Times New Roman" w:hAnsi="Times New Roman" w:cs="Times New Roman"/>
          <w:b/>
          <w:bCs/>
          <w:sz w:val="36"/>
          <w:u w:val="single"/>
        </w:rPr>
        <w:t xml:space="preserve"> </w:t>
      </w:r>
      <w:r w:rsidRPr="006A2FE4">
        <w:rPr>
          <w:rFonts w:ascii="Times New Roman" w:eastAsia="Times New Roman" w:hAnsi="Times New Roman" w:cs="Times New Roman"/>
          <w:b/>
          <w:bCs/>
          <w:sz w:val="36"/>
          <w:u w:val="single"/>
        </w:rPr>
        <w:t>rates</w:t>
      </w:r>
      <w:r w:rsidRPr="006A2FE4">
        <w:rPr>
          <w:rFonts w:ascii="Times New Roman" w:eastAsia="Times New Roman" w:hAnsi="Times New Roman" w:cs="Times New Roman"/>
          <w:b/>
          <w:bCs/>
          <w:sz w:val="36"/>
          <w:szCs w:val="36"/>
          <w:u w:val="single"/>
        </w:rPr>
        <w:t xml:space="preserve"> from Reflectivity</w:t>
      </w:r>
    </w:p>
    <w:p w:rsidR="005B6F2C" w:rsidRDefault="00B105A2" w:rsidP="006A2FE4">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Rain</w:t>
      </w:r>
      <w:r w:rsidR="005D6D42">
        <w:rPr>
          <w:rFonts w:ascii="Times New Roman" w:eastAsia="Times New Roman" w:hAnsi="Times New Roman" w:cs="Times New Roman"/>
          <w:sz w:val="36"/>
          <w:szCs w:val="36"/>
        </w:rPr>
        <w:t xml:space="preserve"> </w:t>
      </w:r>
      <w:r>
        <w:rPr>
          <w:rFonts w:ascii="Times New Roman" w:eastAsia="Times New Roman" w:hAnsi="Times New Roman" w:cs="Times New Roman"/>
          <w:sz w:val="36"/>
          <w:szCs w:val="36"/>
        </w:rPr>
        <w:t>rates can be calculated from radar reflectivity data if we assume that we know the drop size distribution within a volume of air measured</w:t>
      </w:r>
      <w:r w:rsidR="005B6F2C">
        <w:rPr>
          <w:rFonts w:ascii="Times New Roman" w:eastAsia="Times New Roman" w:hAnsi="Times New Roman" w:cs="Times New Roman"/>
          <w:sz w:val="36"/>
          <w:szCs w:val="36"/>
        </w:rPr>
        <w:t xml:space="preserve"> by the radar.  S</w:t>
      </w:r>
      <w:r>
        <w:rPr>
          <w:rFonts w:ascii="Times New Roman" w:eastAsia="Times New Roman" w:hAnsi="Times New Roman" w:cs="Times New Roman"/>
          <w:sz w:val="36"/>
          <w:szCs w:val="36"/>
        </w:rPr>
        <w:t xml:space="preserve">o-called </w:t>
      </w:r>
      <w:r w:rsidR="005B6F2C">
        <w:rPr>
          <w:rFonts w:ascii="Times New Roman" w:eastAsia="Times New Roman" w:hAnsi="Times New Roman" w:cs="Times New Roman"/>
          <w:sz w:val="36"/>
          <w:szCs w:val="36"/>
        </w:rPr>
        <w:t>z</w:t>
      </w:r>
      <w:r>
        <w:rPr>
          <w:rFonts w:ascii="Times New Roman" w:eastAsia="Times New Roman" w:hAnsi="Times New Roman" w:cs="Times New Roman"/>
          <w:sz w:val="36"/>
          <w:szCs w:val="36"/>
        </w:rPr>
        <w:t>-R relationships</w:t>
      </w:r>
      <w:r w:rsidR="005B6F2C">
        <w:rPr>
          <w:rFonts w:ascii="Times New Roman" w:eastAsia="Times New Roman" w:hAnsi="Times New Roman" w:cs="Times New Roman"/>
          <w:sz w:val="36"/>
          <w:szCs w:val="36"/>
        </w:rPr>
        <w:t xml:space="preserve"> relate t</w:t>
      </w:r>
      <w:r w:rsidR="00F40A8C">
        <w:rPr>
          <w:rFonts w:ascii="Times New Roman" w:eastAsia="Times New Roman" w:hAnsi="Times New Roman" w:cs="Times New Roman"/>
          <w:sz w:val="36"/>
          <w:szCs w:val="36"/>
        </w:rPr>
        <w:t>he radar reflectivity factor, z (mm</w:t>
      </w:r>
      <w:r w:rsidR="00F40A8C">
        <w:rPr>
          <w:rFonts w:ascii="Times New Roman" w:eastAsia="Times New Roman" w:hAnsi="Times New Roman" w:cs="Times New Roman"/>
          <w:sz w:val="36"/>
          <w:szCs w:val="36"/>
          <w:vertAlign w:val="superscript"/>
        </w:rPr>
        <w:t>6</w:t>
      </w:r>
      <w:r w:rsidR="00F40A8C">
        <w:rPr>
          <w:rFonts w:ascii="Times New Roman" w:eastAsia="Times New Roman" w:hAnsi="Times New Roman" w:cs="Times New Roman"/>
          <w:sz w:val="36"/>
          <w:szCs w:val="36"/>
        </w:rPr>
        <w:t>/m</w:t>
      </w:r>
      <w:r w:rsidR="00F40A8C">
        <w:rPr>
          <w:rFonts w:ascii="Times New Roman" w:eastAsia="Times New Roman" w:hAnsi="Times New Roman" w:cs="Times New Roman"/>
          <w:sz w:val="36"/>
          <w:szCs w:val="36"/>
          <w:vertAlign w:val="superscript"/>
        </w:rPr>
        <w:t>3</w:t>
      </w:r>
      <w:r w:rsidR="00F40A8C">
        <w:rPr>
          <w:rFonts w:ascii="Times New Roman" w:eastAsia="Times New Roman" w:hAnsi="Times New Roman" w:cs="Times New Roman"/>
          <w:sz w:val="36"/>
          <w:szCs w:val="36"/>
        </w:rPr>
        <w:t xml:space="preserve">), to the rain rate, R (mm/hr) </w:t>
      </w:r>
      <w:r w:rsidR="005D6D42">
        <w:rPr>
          <w:rFonts w:ascii="Times New Roman" w:eastAsia="Times New Roman" w:hAnsi="Times New Roman" w:cs="Times New Roman"/>
          <w:sz w:val="36"/>
          <w:szCs w:val="36"/>
        </w:rPr>
        <w:t>based on different assumed drop sizes for different kinds of storms</w:t>
      </w:r>
      <w:r w:rsidR="005B6F2C">
        <w:rPr>
          <w:rFonts w:ascii="Times New Roman" w:eastAsia="Times New Roman" w:hAnsi="Times New Roman" w:cs="Times New Roman"/>
          <w:sz w:val="36"/>
          <w:szCs w:val="36"/>
        </w:rPr>
        <w:t>, and are of the form</w:t>
      </w:r>
    </w:p>
    <w:p w:rsidR="005B6F2C" w:rsidRDefault="005B6F2C" w:rsidP="006A2FE4">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z=A∙</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R</m:t>
              </m:r>
            </m:e>
            <m:sup>
              <m:r>
                <w:rPr>
                  <w:rFonts w:ascii="Cambria Math" w:eastAsia="Times New Roman" w:hAnsi="Cambria Math" w:cs="Times New Roman"/>
                  <w:sz w:val="36"/>
                  <w:szCs w:val="36"/>
                </w:rPr>
                <m:t>b</m:t>
              </m:r>
            </m:sup>
          </m:sSup>
        </m:oMath>
      </m:oMathPara>
    </w:p>
    <w:p w:rsidR="00B105A2" w:rsidRDefault="005B6F2C" w:rsidP="006A2FE4">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where A and b are empirically-derived constants.</w:t>
      </w:r>
      <w:r w:rsidR="00B16C28">
        <w:rPr>
          <w:rFonts w:ascii="Times New Roman" w:eastAsia="Times New Roman" w:hAnsi="Times New Roman" w:cs="Times New Roman"/>
          <w:sz w:val="36"/>
          <w:szCs w:val="36"/>
        </w:rPr>
        <w:t xml:space="preserve"> </w:t>
      </w:r>
      <w:r w:rsidR="000F4F10">
        <w:rPr>
          <w:rFonts w:ascii="Times New Roman" w:eastAsia="Times New Roman" w:hAnsi="Times New Roman" w:cs="Times New Roman"/>
          <w:sz w:val="36"/>
          <w:szCs w:val="36"/>
        </w:rPr>
        <w:t xml:space="preserve"> Over the years, many z-R relations have been obtained by researchers. </w:t>
      </w:r>
      <w:r w:rsidR="00B16C28">
        <w:rPr>
          <w:rFonts w:ascii="Times New Roman" w:eastAsia="Times New Roman" w:hAnsi="Times New Roman" w:cs="Times New Roman"/>
          <w:sz w:val="36"/>
          <w:szCs w:val="36"/>
        </w:rPr>
        <w:t xml:space="preserve"> </w:t>
      </w:r>
      <w:r w:rsidR="005D6D42">
        <w:rPr>
          <w:rFonts w:ascii="Times New Roman" w:eastAsia="Times New Roman" w:hAnsi="Times New Roman" w:cs="Times New Roman"/>
          <w:sz w:val="36"/>
          <w:szCs w:val="36"/>
        </w:rPr>
        <w:t xml:space="preserve">A few </w:t>
      </w:r>
      <w:r w:rsidR="00B16C28">
        <w:rPr>
          <w:rFonts w:ascii="Times New Roman" w:eastAsia="Times New Roman" w:hAnsi="Times New Roman" w:cs="Times New Roman"/>
          <w:sz w:val="36"/>
          <w:szCs w:val="36"/>
        </w:rPr>
        <w:t xml:space="preserve">z-R relations </w:t>
      </w:r>
      <w:r w:rsidR="005D6D42">
        <w:rPr>
          <w:rFonts w:ascii="Times New Roman" w:eastAsia="Times New Roman" w:hAnsi="Times New Roman" w:cs="Times New Roman"/>
          <w:sz w:val="36"/>
          <w:szCs w:val="36"/>
        </w:rPr>
        <w:t>recommended by the Radar Operations Center are listed in this table borrowed from</w:t>
      </w:r>
    </w:p>
    <w:p w:rsidR="005D6D42" w:rsidRDefault="00353F82" w:rsidP="006A2FE4">
      <w:pPr>
        <w:spacing w:before="100" w:beforeAutospacing="1" w:after="100" w:afterAutospacing="1" w:line="240" w:lineRule="auto"/>
        <w:rPr>
          <w:rFonts w:ascii="Times New Roman" w:eastAsia="Times New Roman" w:hAnsi="Times New Roman" w:cs="Times New Roman"/>
          <w:sz w:val="36"/>
          <w:szCs w:val="36"/>
        </w:rPr>
      </w:pPr>
      <w:hyperlink r:id="rId8" w:history="1">
        <w:r w:rsidR="005D6D42" w:rsidRPr="00117E6B">
          <w:rPr>
            <w:rStyle w:val="Hyperlink"/>
            <w:rFonts w:ascii="Times New Roman" w:eastAsia="Times New Roman" w:hAnsi="Times New Roman" w:cs="Times New Roman"/>
            <w:sz w:val="36"/>
            <w:szCs w:val="36"/>
          </w:rPr>
          <w:t>http://www.ou.edu/radar/z_r_relationships.pdf</w:t>
        </w:r>
      </w:hyperlink>
    </w:p>
    <w:p w:rsidR="00AA2595" w:rsidRDefault="00AA2595" w:rsidP="00AA2595">
      <w:pPr>
        <w:pStyle w:val="Default"/>
      </w:pPr>
    </w:p>
    <w:tbl>
      <w:tblPr>
        <w:tblW w:w="8973" w:type="dxa"/>
        <w:tblBorders>
          <w:top w:val="nil"/>
          <w:left w:val="nil"/>
          <w:bottom w:val="nil"/>
          <w:right w:val="nil"/>
        </w:tblBorders>
        <w:tblLook w:val="0000" w:firstRow="0" w:lastRow="0" w:firstColumn="0" w:lastColumn="0" w:noHBand="0" w:noVBand="0"/>
      </w:tblPr>
      <w:tblGrid>
        <w:gridCol w:w="2553"/>
        <w:gridCol w:w="3505"/>
        <w:gridCol w:w="2915"/>
      </w:tblGrid>
      <w:tr w:rsidR="00AA2595">
        <w:trPr>
          <w:trHeight w:val="305"/>
        </w:trPr>
        <w:tc>
          <w:tcPr>
            <w:tcW w:w="2553" w:type="dxa"/>
            <w:tcBorders>
              <w:top w:val="single" w:sz="3" w:space="0" w:color="000000"/>
              <w:left w:val="single" w:sz="3" w:space="0" w:color="000000"/>
              <w:bottom w:val="single" w:sz="3" w:space="0" w:color="000000"/>
              <w:right w:val="single" w:sz="3" w:space="0" w:color="000000"/>
            </w:tcBorders>
          </w:tcPr>
          <w:p w:rsidR="00AA2595" w:rsidRDefault="00AA2595">
            <w:pPr>
              <w:pStyle w:val="Default"/>
            </w:pPr>
            <w:r>
              <w:rPr>
                <w:b/>
                <w:bCs/>
              </w:rPr>
              <w:t xml:space="preserve">Relationship </w:t>
            </w:r>
          </w:p>
        </w:tc>
        <w:tc>
          <w:tcPr>
            <w:tcW w:w="3505" w:type="dxa"/>
            <w:tcBorders>
              <w:top w:val="single" w:sz="3" w:space="0" w:color="000000"/>
              <w:left w:val="single" w:sz="3" w:space="0" w:color="000000"/>
              <w:bottom w:val="single" w:sz="3" w:space="0" w:color="000000"/>
              <w:right w:val="single" w:sz="3" w:space="0" w:color="000000"/>
            </w:tcBorders>
          </w:tcPr>
          <w:p w:rsidR="00AA2595" w:rsidRDefault="00AA2595">
            <w:pPr>
              <w:pStyle w:val="Default"/>
            </w:pPr>
            <w:r>
              <w:rPr>
                <w:b/>
                <w:bCs/>
              </w:rPr>
              <w:t xml:space="preserve">Optimum for: </w:t>
            </w:r>
          </w:p>
        </w:tc>
        <w:tc>
          <w:tcPr>
            <w:tcW w:w="2915" w:type="dxa"/>
            <w:tcBorders>
              <w:top w:val="single" w:sz="3" w:space="0" w:color="000000"/>
              <w:left w:val="single" w:sz="3" w:space="0" w:color="000000"/>
              <w:bottom w:val="single" w:sz="3" w:space="0" w:color="000000"/>
              <w:right w:val="single" w:sz="3" w:space="0" w:color="000000"/>
            </w:tcBorders>
          </w:tcPr>
          <w:p w:rsidR="00AA2595" w:rsidRDefault="00AA2595">
            <w:pPr>
              <w:pStyle w:val="Default"/>
            </w:pPr>
            <w:r>
              <w:rPr>
                <w:b/>
                <w:bCs/>
              </w:rPr>
              <w:t xml:space="preserve">Also recommended for: </w:t>
            </w:r>
          </w:p>
        </w:tc>
      </w:tr>
      <w:tr w:rsidR="00AA2595">
        <w:trPr>
          <w:trHeight w:val="290"/>
        </w:trPr>
        <w:tc>
          <w:tcPr>
            <w:tcW w:w="2553" w:type="dxa"/>
            <w:tcBorders>
              <w:top w:val="single" w:sz="3" w:space="0" w:color="000000"/>
              <w:left w:val="single" w:sz="3" w:space="0" w:color="000000"/>
              <w:right w:val="single" w:sz="3" w:space="0" w:color="000000"/>
            </w:tcBorders>
          </w:tcPr>
          <w:p w:rsidR="00AA2595" w:rsidRDefault="00AA2595">
            <w:pPr>
              <w:pStyle w:val="Default"/>
            </w:pPr>
            <w:r>
              <w:t xml:space="preserve">Marshall-Palmer </w:t>
            </w:r>
          </w:p>
        </w:tc>
        <w:tc>
          <w:tcPr>
            <w:tcW w:w="3505" w:type="dxa"/>
            <w:tcBorders>
              <w:top w:val="single" w:sz="3" w:space="0" w:color="000000"/>
              <w:left w:val="single" w:sz="3" w:space="0" w:color="000000"/>
              <w:right w:val="single" w:sz="3" w:space="0" w:color="000000"/>
            </w:tcBorders>
          </w:tcPr>
          <w:p w:rsidR="00AA2595" w:rsidRDefault="00AA2595">
            <w:pPr>
              <w:pStyle w:val="Default"/>
            </w:pPr>
            <w:r>
              <w:t xml:space="preserve">General stratiform precipitation </w:t>
            </w:r>
          </w:p>
        </w:tc>
        <w:tc>
          <w:tcPr>
            <w:tcW w:w="2915" w:type="dxa"/>
            <w:tcBorders>
              <w:top w:val="single" w:sz="3" w:space="0" w:color="000000"/>
              <w:left w:val="single" w:sz="3" w:space="0" w:color="000000"/>
              <w:right w:val="single" w:sz="3" w:space="0" w:color="000000"/>
            </w:tcBorders>
          </w:tcPr>
          <w:p w:rsidR="00AA2595" w:rsidRDefault="00AA2595">
            <w:pPr>
              <w:pStyle w:val="Default"/>
              <w:rPr>
                <w:rFonts w:cstheme="minorBidi"/>
                <w:color w:val="auto"/>
              </w:rPr>
            </w:pPr>
          </w:p>
        </w:tc>
      </w:tr>
      <w:tr w:rsidR="00AA2595">
        <w:trPr>
          <w:trHeight w:val="295"/>
        </w:trPr>
        <w:tc>
          <w:tcPr>
            <w:tcW w:w="2553" w:type="dxa"/>
            <w:tcBorders>
              <w:left w:val="single" w:sz="3" w:space="0" w:color="000000"/>
              <w:bottom w:val="single" w:sz="3" w:space="0" w:color="000000"/>
              <w:right w:val="single" w:sz="3" w:space="0" w:color="000000"/>
            </w:tcBorders>
          </w:tcPr>
          <w:p w:rsidR="00AA2595" w:rsidRDefault="00AA2595">
            <w:pPr>
              <w:pStyle w:val="Default"/>
            </w:pPr>
            <w:r>
              <w:t>(</w:t>
            </w:r>
            <w:r w:rsidR="005B6F2C">
              <w:rPr>
                <w:rFonts w:ascii="CMM I 12" w:hAnsi="CMM I 12" w:cs="CMM I 12"/>
              </w:rPr>
              <w:t>z</w:t>
            </w:r>
            <w:r>
              <w:rPr>
                <w:rFonts w:ascii="CMM I 12" w:hAnsi="CMM I 12" w:cs="CMM I 12"/>
              </w:rPr>
              <w:t xml:space="preserve"> </w:t>
            </w:r>
            <w:r>
              <w:rPr>
                <w:rFonts w:ascii="CM R 12" w:hAnsi="CM R 12" w:cs="CM R 12"/>
              </w:rPr>
              <w:t>= 200</w:t>
            </w:r>
            <w:r>
              <w:rPr>
                <w:rFonts w:ascii="CMM I 12" w:hAnsi="CMM I 12" w:cs="CMM I 12"/>
              </w:rPr>
              <w:t>R</w:t>
            </w:r>
            <w:r w:rsidRPr="00AA2595">
              <w:rPr>
                <w:rFonts w:ascii="CM R 8" w:hAnsi="CM R 8" w:cs="CM R 8"/>
                <w:sz w:val="32"/>
                <w:szCs w:val="32"/>
                <w:vertAlign w:val="superscript"/>
              </w:rPr>
              <w:t>1</w:t>
            </w:r>
            <w:r w:rsidRPr="00AA2595">
              <w:rPr>
                <w:rFonts w:ascii="CMM I 8" w:hAnsi="CMM I 8" w:cs="CMM I 8"/>
                <w:sz w:val="32"/>
                <w:szCs w:val="32"/>
                <w:vertAlign w:val="superscript"/>
              </w:rPr>
              <w:t>.</w:t>
            </w:r>
            <w:r w:rsidRPr="00AA2595">
              <w:rPr>
                <w:rFonts w:ascii="CM R 8" w:hAnsi="CM R 8" w:cs="CM R 8"/>
                <w:sz w:val="32"/>
                <w:szCs w:val="32"/>
                <w:vertAlign w:val="superscript"/>
              </w:rPr>
              <w:t>6</w:t>
            </w:r>
            <w:r>
              <w:t xml:space="preserve">) </w:t>
            </w:r>
          </w:p>
        </w:tc>
        <w:tc>
          <w:tcPr>
            <w:tcW w:w="350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c>
          <w:tcPr>
            <w:tcW w:w="291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r>
      <w:tr w:rsidR="00AA2595">
        <w:trPr>
          <w:trHeight w:val="290"/>
        </w:trPr>
        <w:tc>
          <w:tcPr>
            <w:tcW w:w="2553" w:type="dxa"/>
            <w:tcBorders>
              <w:top w:val="single" w:sz="3" w:space="0" w:color="000000"/>
              <w:left w:val="single" w:sz="3" w:space="0" w:color="000000"/>
              <w:right w:val="single" w:sz="3" w:space="0" w:color="000000"/>
            </w:tcBorders>
          </w:tcPr>
          <w:p w:rsidR="00AA2595" w:rsidRDefault="00AA2595">
            <w:pPr>
              <w:pStyle w:val="Default"/>
            </w:pPr>
            <w:r>
              <w:t xml:space="preserve">East-Cool Stratiform </w:t>
            </w:r>
          </w:p>
        </w:tc>
        <w:tc>
          <w:tcPr>
            <w:tcW w:w="3505" w:type="dxa"/>
            <w:tcBorders>
              <w:top w:val="single" w:sz="3" w:space="0" w:color="000000"/>
              <w:left w:val="single" w:sz="3" w:space="0" w:color="000000"/>
              <w:right w:val="single" w:sz="3" w:space="0" w:color="000000"/>
            </w:tcBorders>
          </w:tcPr>
          <w:p w:rsidR="00AA2595" w:rsidRDefault="00AA2595">
            <w:pPr>
              <w:pStyle w:val="Default"/>
            </w:pPr>
            <w:r>
              <w:t>Winter stratiform precipitation -</w:t>
            </w:r>
          </w:p>
        </w:tc>
        <w:tc>
          <w:tcPr>
            <w:tcW w:w="2915" w:type="dxa"/>
            <w:tcBorders>
              <w:top w:val="single" w:sz="3" w:space="0" w:color="000000"/>
              <w:left w:val="single" w:sz="3" w:space="0" w:color="000000"/>
              <w:right w:val="single" w:sz="3" w:space="0" w:color="000000"/>
            </w:tcBorders>
          </w:tcPr>
          <w:p w:rsidR="00AA2595" w:rsidRDefault="00AA2595">
            <w:pPr>
              <w:pStyle w:val="Default"/>
            </w:pPr>
            <w:r>
              <w:t xml:space="preserve">Orographic rain -East </w:t>
            </w:r>
          </w:p>
        </w:tc>
      </w:tr>
      <w:tr w:rsidR="00AA2595">
        <w:trPr>
          <w:trHeight w:val="295"/>
        </w:trPr>
        <w:tc>
          <w:tcPr>
            <w:tcW w:w="2553" w:type="dxa"/>
            <w:tcBorders>
              <w:left w:val="single" w:sz="3" w:space="0" w:color="000000"/>
              <w:bottom w:val="single" w:sz="3" w:space="0" w:color="000000"/>
              <w:right w:val="single" w:sz="3" w:space="0" w:color="000000"/>
            </w:tcBorders>
          </w:tcPr>
          <w:p w:rsidR="00AA2595" w:rsidRDefault="00AA2595" w:rsidP="00AA2595">
            <w:pPr>
              <w:pStyle w:val="Default"/>
            </w:pPr>
            <w:r>
              <w:t>(</w:t>
            </w:r>
            <w:r w:rsidR="005B6F2C">
              <w:rPr>
                <w:rFonts w:ascii="CMM I 12" w:hAnsi="CMM I 12" w:cs="CMM I 12"/>
              </w:rPr>
              <w:t>z</w:t>
            </w:r>
            <w:r>
              <w:rPr>
                <w:rFonts w:ascii="CMM I 12" w:hAnsi="CMM I 12" w:cs="CMM I 12"/>
              </w:rPr>
              <w:t xml:space="preserve"> </w:t>
            </w:r>
            <w:r>
              <w:rPr>
                <w:rFonts w:ascii="CM R 12" w:hAnsi="CM R 12" w:cs="CM R 12"/>
              </w:rPr>
              <w:t>= 130</w:t>
            </w:r>
            <w:r>
              <w:rPr>
                <w:rFonts w:ascii="CMM I 12" w:hAnsi="CMM I 12" w:cs="CMM I 12"/>
              </w:rPr>
              <w:t>R</w:t>
            </w:r>
            <w:r w:rsidRPr="00AA2595">
              <w:rPr>
                <w:rFonts w:ascii="CM R 8" w:hAnsi="CM R 8" w:cs="CM R 8"/>
                <w:sz w:val="32"/>
                <w:szCs w:val="32"/>
                <w:vertAlign w:val="superscript"/>
              </w:rPr>
              <w:t>2</w:t>
            </w:r>
            <w:r>
              <w:rPr>
                <w:rFonts w:ascii="CM R 8" w:hAnsi="CM R 8" w:cs="CM R 8"/>
                <w:sz w:val="32"/>
                <w:szCs w:val="32"/>
                <w:vertAlign w:val="superscript"/>
              </w:rPr>
              <w:t>.</w:t>
            </w:r>
            <w:r w:rsidRPr="00AA2595">
              <w:rPr>
                <w:rFonts w:ascii="CM R 8" w:hAnsi="CM R 8" w:cs="CM R 8"/>
                <w:sz w:val="32"/>
                <w:szCs w:val="32"/>
                <w:vertAlign w:val="superscript"/>
              </w:rPr>
              <w:t>0</w:t>
            </w:r>
            <w:r>
              <w:t xml:space="preserve">) </w:t>
            </w:r>
          </w:p>
        </w:tc>
        <w:tc>
          <w:tcPr>
            <w:tcW w:w="3505" w:type="dxa"/>
            <w:tcBorders>
              <w:left w:val="single" w:sz="3" w:space="0" w:color="000000"/>
              <w:bottom w:val="single" w:sz="3" w:space="0" w:color="000000"/>
              <w:right w:val="single" w:sz="3" w:space="0" w:color="000000"/>
            </w:tcBorders>
          </w:tcPr>
          <w:p w:rsidR="00AA2595" w:rsidRDefault="00AA2595">
            <w:pPr>
              <w:pStyle w:val="Default"/>
            </w:pPr>
            <w:r>
              <w:t xml:space="preserve">east of continental divide </w:t>
            </w:r>
          </w:p>
        </w:tc>
        <w:tc>
          <w:tcPr>
            <w:tcW w:w="291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r>
      <w:tr w:rsidR="00AA2595">
        <w:trPr>
          <w:trHeight w:val="290"/>
        </w:trPr>
        <w:tc>
          <w:tcPr>
            <w:tcW w:w="2553" w:type="dxa"/>
            <w:tcBorders>
              <w:top w:val="single" w:sz="3" w:space="0" w:color="000000"/>
              <w:left w:val="single" w:sz="3" w:space="0" w:color="000000"/>
              <w:right w:val="single" w:sz="3" w:space="0" w:color="000000"/>
            </w:tcBorders>
          </w:tcPr>
          <w:p w:rsidR="00AA2595" w:rsidRDefault="00AA2595">
            <w:pPr>
              <w:pStyle w:val="Default"/>
            </w:pPr>
            <w:r>
              <w:t xml:space="preserve">West-Cool Stratiform </w:t>
            </w:r>
          </w:p>
        </w:tc>
        <w:tc>
          <w:tcPr>
            <w:tcW w:w="3505" w:type="dxa"/>
            <w:tcBorders>
              <w:top w:val="single" w:sz="3" w:space="0" w:color="000000"/>
              <w:left w:val="single" w:sz="3" w:space="0" w:color="000000"/>
              <w:right w:val="single" w:sz="3" w:space="0" w:color="000000"/>
            </w:tcBorders>
          </w:tcPr>
          <w:p w:rsidR="00AA2595" w:rsidRDefault="00AA2595">
            <w:pPr>
              <w:pStyle w:val="Default"/>
            </w:pPr>
            <w:r>
              <w:t>Winter stratiform precipitation -</w:t>
            </w:r>
          </w:p>
        </w:tc>
        <w:tc>
          <w:tcPr>
            <w:tcW w:w="2915" w:type="dxa"/>
            <w:tcBorders>
              <w:top w:val="single" w:sz="3" w:space="0" w:color="000000"/>
              <w:left w:val="single" w:sz="3" w:space="0" w:color="000000"/>
              <w:right w:val="single" w:sz="3" w:space="0" w:color="000000"/>
            </w:tcBorders>
          </w:tcPr>
          <w:p w:rsidR="00AA2595" w:rsidRDefault="00AA2595">
            <w:pPr>
              <w:pStyle w:val="Default"/>
            </w:pPr>
            <w:r>
              <w:t xml:space="preserve">Orographic rain -West </w:t>
            </w:r>
          </w:p>
        </w:tc>
      </w:tr>
      <w:tr w:rsidR="00AA2595">
        <w:trPr>
          <w:trHeight w:val="295"/>
        </w:trPr>
        <w:tc>
          <w:tcPr>
            <w:tcW w:w="2553" w:type="dxa"/>
            <w:tcBorders>
              <w:left w:val="single" w:sz="3" w:space="0" w:color="000000"/>
              <w:bottom w:val="single" w:sz="3" w:space="0" w:color="000000"/>
              <w:right w:val="single" w:sz="3" w:space="0" w:color="000000"/>
            </w:tcBorders>
          </w:tcPr>
          <w:p w:rsidR="00AA2595" w:rsidRDefault="00AA2595">
            <w:pPr>
              <w:pStyle w:val="Default"/>
            </w:pPr>
            <w:r>
              <w:t>(</w:t>
            </w:r>
            <w:r w:rsidR="005B6F2C">
              <w:rPr>
                <w:rFonts w:ascii="CMM I 12" w:hAnsi="CMM I 12" w:cs="CMM I 12"/>
              </w:rPr>
              <w:t>z</w:t>
            </w:r>
            <w:r>
              <w:rPr>
                <w:rFonts w:ascii="CMM I 12" w:hAnsi="CMM I 12" w:cs="CMM I 12"/>
              </w:rPr>
              <w:t xml:space="preserve"> </w:t>
            </w:r>
            <w:r>
              <w:rPr>
                <w:rFonts w:ascii="CM R 12" w:hAnsi="CM R 12" w:cs="CM R 12"/>
              </w:rPr>
              <w:t>= 75</w:t>
            </w:r>
            <w:r>
              <w:rPr>
                <w:rFonts w:ascii="CMM I 12" w:hAnsi="CMM I 12" w:cs="CMM I 12"/>
              </w:rPr>
              <w:t>R</w:t>
            </w:r>
            <w:r w:rsidRPr="00AA2595">
              <w:rPr>
                <w:rFonts w:ascii="CM R 8" w:hAnsi="CM R 8" w:cs="CM R 8"/>
                <w:sz w:val="32"/>
                <w:szCs w:val="32"/>
                <w:vertAlign w:val="superscript"/>
              </w:rPr>
              <w:t>2</w:t>
            </w:r>
            <w:r>
              <w:rPr>
                <w:rFonts w:ascii="CMM I 8" w:hAnsi="CMM I 8" w:cs="CMM I 8"/>
                <w:sz w:val="32"/>
                <w:szCs w:val="32"/>
                <w:vertAlign w:val="superscript"/>
              </w:rPr>
              <w:t>.</w:t>
            </w:r>
            <w:r w:rsidRPr="00AA2595">
              <w:rPr>
                <w:rFonts w:ascii="CM R 8" w:hAnsi="CM R 8" w:cs="CM R 8"/>
                <w:sz w:val="32"/>
                <w:szCs w:val="32"/>
                <w:vertAlign w:val="superscript"/>
              </w:rPr>
              <w:t>0</w:t>
            </w:r>
            <w:r>
              <w:t xml:space="preserve">) </w:t>
            </w:r>
          </w:p>
        </w:tc>
        <w:tc>
          <w:tcPr>
            <w:tcW w:w="3505" w:type="dxa"/>
            <w:tcBorders>
              <w:left w:val="single" w:sz="3" w:space="0" w:color="000000"/>
              <w:bottom w:val="single" w:sz="3" w:space="0" w:color="000000"/>
              <w:right w:val="single" w:sz="3" w:space="0" w:color="000000"/>
            </w:tcBorders>
          </w:tcPr>
          <w:p w:rsidR="00AA2595" w:rsidRDefault="00AA2595">
            <w:pPr>
              <w:pStyle w:val="Default"/>
            </w:pPr>
            <w:r>
              <w:t xml:space="preserve">west of continental divide </w:t>
            </w:r>
          </w:p>
        </w:tc>
        <w:tc>
          <w:tcPr>
            <w:tcW w:w="291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r>
      <w:tr w:rsidR="00AA2595">
        <w:trPr>
          <w:trHeight w:val="293"/>
        </w:trPr>
        <w:tc>
          <w:tcPr>
            <w:tcW w:w="2553" w:type="dxa"/>
            <w:tcBorders>
              <w:top w:val="single" w:sz="3" w:space="0" w:color="000000"/>
              <w:left w:val="single" w:sz="3" w:space="0" w:color="000000"/>
              <w:right w:val="single" w:sz="3" w:space="0" w:color="000000"/>
            </w:tcBorders>
          </w:tcPr>
          <w:p w:rsidR="00AA2595" w:rsidRDefault="00AA2595">
            <w:pPr>
              <w:pStyle w:val="Default"/>
            </w:pPr>
            <w:r>
              <w:t xml:space="preserve">WSR-88D Convective </w:t>
            </w:r>
          </w:p>
        </w:tc>
        <w:tc>
          <w:tcPr>
            <w:tcW w:w="3505" w:type="dxa"/>
            <w:tcBorders>
              <w:top w:val="single" w:sz="3" w:space="0" w:color="000000"/>
              <w:left w:val="single" w:sz="3" w:space="0" w:color="000000"/>
              <w:right w:val="single" w:sz="3" w:space="0" w:color="000000"/>
            </w:tcBorders>
          </w:tcPr>
          <w:p w:rsidR="00AA2595" w:rsidRDefault="00AA2595">
            <w:pPr>
              <w:pStyle w:val="Default"/>
            </w:pPr>
            <w:r>
              <w:t xml:space="preserve">Summer deep convection </w:t>
            </w:r>
          </w:p>
        </w:tc>
        <w:tc>
          <w:tcPr>
            <w:tcW w:w="2915" w:type="dxa"/>
            <w:tcBorders>
              <w:top w:val="single" w:sz="3" w:space="0" w:color="000000"/>
              <w:left w:val="single" w:sz="3" w:space="0" w:color="000000"/>
              <w:right w:val="single" w:sz="3" w:space="0" w:color="000000"/>
            </w:tcBorders>
          </w:tcPr>
          <w:p w:rsidR="00AA2595" w:rsidRDefault="00AA2595">
            <w:pPr>
              <w:pStyle w:val="Default"/>
            </w:pPr>
            <w:r>
              <w:t xml:space="preserve">Other non-tropical </w:t>
            </w:r>
          </w:p>
        </w:tc>
      </w:tr>
      <w:tr w:rsidR="00AA2595">
        <w:trPr>
          <w:trHeight w:val="293"/>
        </w:trPr>
        <w:tc>
          <w:tcPr>
            <w:tcW w:w="2553" w:type="dxa"/>
            <w:tcBorders>
              <w:left w:val="single" w:sz="3" w:space="0" w:color="000000"/>
              <w:bottom w:val="single" w:sz="3" w:space="0" w:color="000000"/>
              <w:right w:val="single" w:sz="3" w:space="0" w:color="000000"/>
            </w:tcBorders>
          </w:tcPr>
          <w:p w:rsidR="00AA2595" w:rsidRDefault="00AA2595">
            <w:pPr>
              <w:pStyle w:val="Default"/>
            </w:pPr>
            <w:r>
              <w:t>(</w:t>
            </w:r>
            <w:r w:rsidR="005B6F2C">
              <w:rPr>
                <w:rFonts w:ascii="CMM I 12" w:hAnsi="CMM I 12" w:cs="CMM I 12"/>
              </w:rPr>
              <w:t>z</w:t>
            </w:r>
            <w:r>
              <w:rPr>
                <w:rFonts w:ascii="CMM I 12" w:hAnsi="CMM I 12" w:cs="CMM I 12"/>
              </w:rPr>
              <w:t xml:space="preserve"> </w:t>
            </w:r>
            <w:r>
              <w:rPr>
                <w:rFonts w:ascii="CM R 12" w:hAnsi="CM R 12" w:cs="CM R 12"/>
              </w:rPr>
              <w:t>= 300</w:t>
            </w:r>
            <w:r>
              <w:rPr>
                <w:rFonts w:ascii="CMM I 12" w:hAnsi="CMM I 12" w:cs="CMM I 12"/>
              </w:rPr>
              <w:t>R</w:t>
            </w:r>
            <w:r w:rsidRPr="00AA2595">
              <w:rPr>
                <w:rFonts w:ascii="CM R 8" w:hAnsi="CM R 8" w:cs="CM R 8"/>
                <w:sz w:val="32"/>
                <w:szCs w:val="32"/>
                <w:vertAlign w:val="superscript"/>
              </w:rPr>
              <w:t>1</w:t>
            </w:r>
            <w:r w:rsidRPr="00AA2595">
              <w:rPr>
                <w:rFonts w:ascii="CMM I 8" w:hAnsi="CMM I 8" w:cs="CMM I 8"/>
                <w:sz w:val="32"/>
                <w:szCs w:val="32"/>
                <w:vertAlign w:val="superscript"/>
              </w:rPr>
              <w:t>.</w:t>
            </w:r>
            <w:r w:rsidRPr="00AA2595">
              <w:rPr>
                <w:rFonts w:ascii="CM R 8" w:hAnsi="CM R 8" w:cs="CM R 8"/>
                <w:sz w:val="32"/>
                <w:szCs w:val="32"/>
                <w:vertAlign w:val="superscript"/>
              </w:rPr>
              <w:t>4</w:t>
            </w:r>
            <w:r>
              <w:t xml:space="preserve">) </w:t>
            </w:r>
          </w:p>
        </w:tc>
        <w:tc>
          <w:tcPr>
            <w:tcW w:w="350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c>
          <w:tcPr>
            <w:tcW w:w="2915" w:type="dxa"/>
            <w:tcBorders>
              <w:left w:val="single" w:sz="3" w:space="0" w:color="000000"/>
              <w:bottom w:val="single" w:sz="3" w:space="0" w:color="000000"/>
              <w:right w:val="single" w:sz="3" w:space="0" w:color="000000"/>
            </w:tcBorders>
          </w:tcPr>
          <w:p w:rsidR="00AA2595" w:rsidRDefault="00AA2595">
            <w:pPr>
              <w:pStyle w:val="Default"/>
            </w:pPr>
            <w:r>
              <w:t xml:space="preserve">convection </w:t>
            </w:r>
          </w:p>
        </w:tc>
      </w:tr>
      <w:tr w:rsidR="00AA2595">
        <w:trPr>
          <w:trHeight w:val="293"/>
        </w:trPr>
        <w:tc>
          <w:tcPr>
            <w:tcW w:w="2553" w:type="dxa"/>
            <w:tcBorders>
              <w:top w:val="single" w:sz="3" w:space="0" w:color="000000"/>
              <w:left w:val="single" w:sz="3" w:space="0" w:color="000000"/>
              <w:right w:val="single" w:sz="3" w:space="0" w:color="000000"/>
            </w:tcBorders>
          </w:tcPr>
          <w:p w:rsidR="00AA2595" w:rsidRDefault="00AA2595">
            <w:pPr>
              <w:pStyle w:val="Default"/>
            </w:pPr>
            <w:r>
              <w:t xml:space="preserve">Rosenfeld Tropical </w:t>
            </w:r>
          </w:p>
        </w:tc>
        <w:tc>
          <w:tcPr>
            <w:tcW w:w="3505" w:type="dxa"/>
            <w:tcBorders>
              <w:top w:val="single" w:sz="3" w:space="0" w:color="000000"/>
              <w:left w:val="single" w:sz="3" w:space="0" w:color="000000"/>
              <w:right w:val="single" w:sz="3" w:space="0" w:color="000000"/>
            </w:tcBorders>
          </w:tcPr>
          <w:p w:rsidR="00AA2595" w:rsidRDefault="00AA2595">
            <w:pPr>
              <w:pStyle w:val="Default"/>
            </w:pPr>
            <w:r>
              <w:t xml:space="preserve">Tropical convective systems </w:t>
            </w:r>
          </w:p>
        </w:tc>
        <w:tc>
          <w:tcPr>
            <w:tcW w:w="2915" w:type="dxa"/>
            <w:tcBorders>
              <w:top w:val="single" w:sz="3" w:space="0" w:color="000000"/>
              <w:left w:val="single" w:sz="3" w:space="0" w:color="000000"/>
              <w:right w:val="single" w:sz="3" w:space="0" w:color="000000"/>
            </w:tcBorders>
          </w:tcPr>
          <w:p w:rsidR="00AA2595" w:rsidRDefault="00AA2595">
            <w:pPr>
              <w:pStyle w:val="Default"/>
              <w:rPr>
                <w:rFonts w:cstheme="minorBidi"/>
                <w:color w:val="auto"/>
              </w:rPr>
            </w:pPr>
          </w:p>
        </w:tc>
      </w:tr>
      <w:tr w:rsidR="00AA2595">
        <w:trPr>
          <w:trHeight w:val="295"/>
        </w:trPr>
        <w:tc>
          <w:tcPr>
            <w:tcW w:w="2553" w:type="dxa"/>
            <w:tcBorders>
              <w:left w:val="single" w:sz="3" w:space="0" w:color="000000"/>
              <w:bottom w:val="single" w:sz="3" w:space="0" w:color="000000"/>
              <w:right w:val="single" w:sz="3" w:space="0" w:color="000000"/>
            </w:tcBorders>
          </w:tcPr>
          <w:p w:rsidR="00AA2595" w:rsidRDefault="00AA2595">
            <w:pPr>
              <w:pStyle w:val="Default"/>
            </w:pPr>
            <w:r>
              <w:t>(</w:t>
            </w:r>
            <w:r w:rsidR="005B6F2C">
              <w:rPr>
                <w:rFonts w:ascii="CMM I 12" w:hAnsi="CMM I 12" w:cs="CMM I 12"/>
              </w:rPr>
              <w:t>z</w:t>
            </w:r>
            <w:r>
              <w:rPr>
                <w:rFonts w:ascii="CMM I 12" w:hAnsi="CMM I 12" w:cs="CMM I 12"/>
              </w:rPr>
              <w:t xml:space="preserve"> </w:t>
            </w:r>
            <w:r>
              <w:rPr>
                <w:rFonts w:ascii="CM R 12" w:hAnsi="CM R 12" w:cs="CM R 12"/>
              </w:rPr>
              <w:t>= 250</w:t>
            </w:r>
            <w:r>
              <w:rPr>
                <w:rFonts w:ascii="CMM I 12" w:hAnsi="CMM I 12" w:cs="CMM I 12"/>
              </w:rPr>
              <w:t>R</w:t>
            </w:r>
            <w:r w:rsidRPr="00AA2595">
              <w:rPr>
                <w:rFonts w:ascii="CM R 8" w:hAnsi="CM R 8" w:cs="CM R 8"/>
                <w:sz w:val="32"/>
                <w:szCs w:val="32"/>
                <w:vertAlign w:val="superscript"/>
              </w:rPr>
              <w:t>1</w:t>
            </w:r>
            <w:r w:rsidRPr="00AA2595">
              <w:rPr>
                <w:rFonts w:ascii="CMM I 8" w:hAnsi="CMM I 8" w:cs="CMM I 8"/>
                <w:sz w:val="32"/>
                <w:szCs w:val="32"/>
                <w:vertAlign w:val="superscript"/>
              </w:rPr>
              <w:t>.</w:t>
            </w:r>
            <w:r w:rsidRPr="00AA2595">
              <w:rPr>
                <w:rFonts w:ascii="CM R 8" w:hAnsi="CM R 8" w:cs="CM R 8"/>
                <w:sz w:val="32"/>
                <w:szCs w:val="32"/>
                <w:vertAlign w:val="superscript"/>
              </w:rPr>
              <w:t>2</w:t>
            </w:r>
            <w:r>
              <w:t xml:space="preserve">) </w:t>
            </w:r>
          </w:p>
        </w:tc>
        <w:tc>
          <w:tcPr>
            <w:tcW w:w="350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c>
          <w:tcPr>
            <w:tcW w:w="2915" w:type="dxa"/>
            <w:tcBorders>
              <w:left w:val="single" w:sz="3" w:space="0" w:color="000000"/>
              <w:bottom w:val="single" w:sz="3" w:space="0" w:color="000000"/>
              <w:right w:val="single" w:sz="3" w:space="0" w:color="000000"/>
            </w:tcBorders>
          </w:tcPr>
          <w:p w:rsidR="00AA2595" w:rsidRDefault="00AA2595">
            <w:pPr>
              <w:pStyle w:val="Default"/>
              <w:rPr>
                <w:rFonts w:cstheme="minorBidi"/>
                <w:color w:val="auto"/>
              </w:rPr>
            </w:pPr>
          </w:p>
        </w:tc>
      </w:tr>
    </w:tbl>
    <w:p w:rsidR="00B16C28" w:rsidRDefault="00B16C28" w:rsidP="00B16C28">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Note that this form of the z-R relation is not useful for calculating the rain rate—we </w:t>
      </w:r>
      <w:hyperlink r:id="rId9" w:history="1">
        <w:r w:rsidRPr="000F4F10">
          <w:rPr>
            <w:rStyle w:val="Hyperlink"/>
            <w:rFonts w:ascii="Times New Roman" w:eastAsia="Times New Roman" w:hAnsi="Times New Roman" w:cs="Times New Roman"/>
            <w:sz w:val="36"/>
            <w:szCs w:val="36"/>
          </w:rPr>
          <w:t>must solve the equation for R and convert from radar reflectivity factor, z, to reflectivity,  Z,</w:t>
        </w:r>
      </w:hyperlink>
      <w:r>
        <w:rPr>
          <w:rFonts w:ascii="Times New Roman" w:eastAsia="Times New Roman" w:hAnsi="Times New Roman" w:cs="Times New Roman"/>
          <w:sz w:val="36"/>
          <w:szCs w:val="36"/>
        </w:rPr>
        <w:t xml:space="preserve"> then we can plug in the reflectivity measured by the radar.</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lastRenderedPageBreak/>
        <w:t xml:space="preserve">The </w:t>
      </w:r>
      <w:r w:rsidR="00F40A8C">
        <w:rPr>
          <w:rFonts w:ascii="Times New Roman" w:eastAsia="Times New Roman" w:hAnsi="Times New Roman" w:cs="Times New Roman"/>
          <w:sz w:val="36"/>
          <w:szCs w:val="36"/>
        </w:rPr>
        <w:t>result for a Marshall-Palmer drop size distribution is:</w:t>
      </w:r>
      <w:r w:rsidRPr="006A2FE4">
        <w:rPr>
          <w:rFonts w:ascii="Times New Roman" w:eastAsia="Times New Roman" w:hAnsi="Times New Roman" w:cs="Times New Roman"/>
          <w:sz w:val="24"/>
          <w:szCs w:val="24"/>
        </w:rPr>
        <w:t xml:space="preserve"> </w:t>
      </w:r>
    </w:p>
    <w:p w:rsidR="006A2FE4" w:rsidRPr="006A2FE4" w:rsidRDefault="003645BA" w:rsidP="006A2FE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R</w:t>
      </w:r>
      <w:r w:rsidR="006A2FE4" w:rsidRPr="006A2FE4">
        <w:rPr>
          <w:rFonts w:ascii="Times New Roman" w:eastAsia="Times New Roman" w:hAnsi="Times New Roman" w:cs="Times New Roman"/>
          <w:sz w:val="36"/>
          <w:szCs w:val="36"/>
        </w:rPr>
        <w:t>R = C 10</w:t>
      </w:r>
      <w:r w:rsidR="006A2FE4" w:rsidRPr="006A2FE4">
        <w:rPr>
          <w:rFonts w:ascii="Times New Roman" w:eastAsia="Times New Roman" w:hAnsi="Times New Roman" w:cs="Times New Roman"/>
          <w:sz w:val="36"/>
          <w:szCs w:val="36"/>
          <w:vertAlign w:val="superscript"/>
        </w:rPr>
        <w:t>(0.0625 Z)</w:t>
      </w:r>
      <w:r w:rsidR="006A2FE4" w:rsidRPr="006A2FE4">
        <w:rPr>
          <w:rFonts w:ascii="Times New Roman" w:eastAsia="Times New Roman" w:hAnsi="Times New Roman" w:cs="Times New Roman"/>
          <w:sz w:val="24"/>
          <w:szCs w:val="24"/>
        </w:rPr>
        <w:t xml:space="preserve"> </w:t>
      </w:r>
    </w:p>
    <w:p w:rsidR="006A2FE4" w:rsidRPr="006A2FE4" w:rsidRDefault="006A2FE4" w:rsidP="00F40A8C">
      <w:pPr>
        <w:spacing w:before="100" w:beforeAutospacing="1" w:after="100" w:afterAutospacing="1" w:line="240" w:lineRule="auto"/>
        <w:rPr>
          <w:rFonts w:ascii="Times New Roman" w:eastAsia="Times New Roman" w:hAnsi="Times New Roman" w:cs="Times New Roman"/>
          <w:sz w:val="24"/>
          <w:szCs w:val="24"/>
        </w:rPr>
      </w:pPr>
      <w:r w:rsidRPr="006A2FE4">
        <w:rPr>
          <w:rFonts w:ascii="Times New Roman" w:eastAsia="Times New Roman" w:hAnsi="Times New Roman" w:cs="Times New Roman"/>
          <w:sz w:val="36"/>
        </w:rPr>
        <w:t>where</w:t>
      </w:r>
      <w:r w:rsidRPr="006A2FE4">
        <w:rPr>
          <w:rFonts w:ascii="Times New Roman" w:eastAsia="Times New Roman" w:hAnsi="Times New Roman" w:cs="Times New Roman"/>
          <w:sz w:val="36"/>
          <w:szCs w:val="36"/>
        </w:rPr>
        <w:t xml:space="preserve"> </w:t>
      </w:r>
      <w:r w:rsidR="00F40A8C">
        <w:rPr>
          <w:rFonts w:ascii="Times New Roman" w:eastAsia="Times New Roman" w:hAnsi="Times New Roman" w:cs="Times New Roman"/>
          <w:sz w:val="36"/>
          <w:szCs w:val="36"/>
        </w:rPr>
        <w:t>R</w:t>
      </w:r>
      <w:r w:rsidR="003645BA">
        <w:rPr>
          <w:rFonts w:ascii="Times New Roman" w:eastAsia="Times New Roman" w:hAnsi="Times New Roman" w:cs="Times New Roman"/>
          <w:sz w:val="36"/>
          <w:szCs w:val="36"/>
        </w:rPr>
        <w:t>R</w:t>
      </w:r>
      <w:r w:rsidR="00F40A8C">
        <w:rPr>
          <w:rFonts w:ascii="Times New Roman" w:eastAsia="Times New Roman" w:hAnsi="Times New Roman" w:cs="Times New Roman"/>
          <w:sz w:val="36"/>
          <w:szCs w:val="36"/>
        </w:rPr>
        <w:t xml:space="preserve"> is rain rate in mm/hr, </w:t>
      </w:r>
      <w:r w:rsidRPr="006A2FE4">
        <w:rPr>
          <w:rFonts w:ascii="Times New Roman" w:eastAsia="Times New Roman" w:hAnsi="Times New Roman" w:cs="Times New Roman"/>
          <w:sz w:val="36"/>
          <w:szCs w:val="36"/>
        </w:rPr>
        <w:t>C = 0.036 mm/hr</w:t>
      </w:r>
      <w:r w:rsidR="00F40A8C">
        <w:rPr>
          <w:rFonts w:ascii="Times New Roman" w:eastAsia="Times New Roman" w:hAnsi="Times New Roman" w:cs="Times New Roman"/>
          <w:sz w:val="36"/>
          <w:szCs w:val="36"/>
        </w:rPr>
        <w:t>, and Z is the reflectivity in dBZ.</w:t>
      </w:r>
    </w:p>
    <w:p w:rsidR="006A2FE4" w:rsidRPr="006A2FE4" w:rsidRDefault="006A2FE4" w:rsidP="006A2FE4">
      <w:pPr>
        <w:spacing w:before="100" w:beforeAutospacing="1" w:after="100" w:afterAutospacing="1" w:line="240" w:lineRule="auto"/>
        <w:rPr>
          <w:rFonts w:ascii="Times New Roman" w:eastAsia="Times New Roman" w:hAnsi="Times New Roman" w:cs="Times New Roman"/>
          <w:sz w:val="24"/>
          <w:szCs w:val="24"/>
        </w:rPr>
      </w:pPr>
      <w:r w:rsidRPr="003E2577">
        <w:rPr>
          <w:rFonts w:ascii="Times New Roman" w:eastAsia="Times New Roman" w:hAnsi="Times New Roman" w:cs="Times New Roman"/>
          <w:b/>
          <w:sz w:val="36"/>
          <w:szCs w:val="36"/>
          <w:u w:val="single"/>
        </w:rPr>
        <w:t>Example</w:t>
      </w:r>
      <w:r w:rsidRPr="006A2FE4">
        <w:rPr>
          <w:rFonts w:ascii="Times New Roman" w:eastAsia="Times New Roman" w:hAnsi="Times New Roman" w:cs="Times New Roman"/>
          <w:sz w:val="36"/>
          <w:szCs w:val="36"/>
        </w:rPr>
        <w:t xml:space="preserve">: For a reflectivity of 39 </w:t>
      </w:r>
      <w:r w:rsidRPr="006A2FE4">
        <w:rPr>
          <w:rFonts w:ascii="Times New Roman" w:eastAsia="Times New Roman" w:hAnsi="Times New Roman" w:cs="Times New Roman"/>
          <w:sz w:val="36"/>
        </w:rPr>
        <w:t>dBZ</w:t>
      </w:r>
      <w:r w:rsidRPr="006A2FE4">
        <w:rPr>
          <w:rFonts w:ascii="Times New Roman" w:eastAsia="Times New Roman" w:hAnsi="Times New Roman" w:cs="Times New Roman"/>
          <w:sz w:val="36"/>
          <w:szCs w:val="36"/>
        </w:rPr>
        <w:t>, the rain rate is</w:t>
      </w:r>
      <w:r w:rsidRPr="006A2FE4">
        <w:rPr>
          <w:rFonts w:ascii="Times New Roman" w:eastAsia="Times New Roman" w:hAnsi="Times New Roman" w:cs="Times New Roman"/>
          <w:sz w:val="24"/>
          <w:szCs w:val="24"/>
        </w:rPr>
        <w:t xml:space="preserve"> </w:t>
      </w:r>
    </w:p>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RR = 0.036 x 10</w:t>
      </w:r>
      <w:r w:rsidRPr="006A2FE4">
        <w:rPr>
          <w:rFonts w:ascii="Times New Roman" w:eastAsia="Times New Roman" w:hAnsi="Times New Roman" w:cs="Times New Roman"/>
          <w:sz w:val="36"/>
          <w:szCs w:val="36"/>
          <w:vertAlign w:val="superscript"/>
        </w:rPr>
        <w:t>(0.0625 x 39)</w:t>
      </w:r>
      <w:r w:rsidRPr="006A2FE4">
        <w:rPr>
          <w:rFonts w:ascii="Times New Roman" w:eastAsia="Times New Roman" w:hAnsi="Times New Roman" w:cs="Times New Roman"/>
          <w:sz w:val="24"/>
          <w:szCs w:val="24"/>
        </w:rPr>
        <w:t xml:space="preserve"> </w:t>
      </w:r>
    </w:p>
    <w:p w:rsidR="006A2FE4" w:rsidRPr="006A2FE4" w:rsidRDefault="006A2FE4" w:rsidP="006A2FE4">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 9.86 mm/hr x (1 cm/10 mm) x (1 in/2.54 cm)</w:t>
      </w:r>
      <w:r w:rsidRPr="006A2FE4">
        <w:rPr>
          <w:rFonts w:ascii="Times New Roman" w:eastAsia="Times New Roman" w:hAnsi="Times New Roman" w:cs="Times New Roman"/>
          <w:sz w:val="24"/>
          <w:szCs w:val="24"/>
        </w:rPr>
        <w:t xml:space="preserve"> </w:t>
      </w:r>
    </w:p>
    <w:p w:rsidR="00FC4BB7" w:rsidRPr="003E2577" w:rsidRDefault="006A2FE4" w:rsidP="003E2577">
      <w:pPr>
        <w:spacing w:before="100" w:beforeAutospacing="1" w:after="100" w:afterAutospacing="1" w:line="240" w:lineRule="auto"/>
        <w:jc w:val="center"/>
        <w:rPr>
          <w:rFonts w:ascii="Times New Roman" w:eastAsia="Times New Roman" w:hAnsi="Times New Roman" w:cs="Times New Roman"/>
          <w:sz w:val="24"/>
          <w:szCs w:val="24"/>
        </w:rPr>
      </w:pPr>
      <w:r w:rsidRPr="006A2FE4">
        <w:rPr>
          <w:rFonts w:ascii="Times New Roman" w:eastAsia="Times New Roman" w:hAnsi="Times New Roman" w:cs="Times New Roman"/>
          <w:sz w:val="36"/>
          <w:szCs w:val="36"/>
        </w:rPr>
        <w:t>= 0.39 inches/hour</w:t>
      </w:r>
    </w:p>
    <w:sectPr w:rsidR="00FC4BB7" w:rsidRPr="003E2577" w:rsidSect="009A7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Nimbus San L">
    <w:altName w:val="Nimbus S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MM I 12">
    <w:altName w:val="CMM I"/>
    <w:panose1 w:val="00000000000000000000"/>
    <w:charset w:val="00"/>
    <w:family w:val="auto"/>
    <w:notTrueType/>
    <w:pitch w:val="default"/>
    <w:sig w:usb0="00000003" w:usb1="00000000" w:usb2="00000000" w:usb3="00000000" w:csb0="00000001" w:csb1="00000000"/>
  </w:font>
  <w:font w:name="CM R 12">
    <w:altName w:val="CM R"/>
    <w:panose1 w:val="00000000000000000000"/>
    <w:charset w:val="00"/>
    <w:family w:val="auto"/>
    <w:notTrueType/>
    <w:pitch w:val="default"/>
    <w:sig w:usb0="00000003" w:usb1="00000000" w:usb2="00000000" w:usb3="00000000" w:csb0="00000001" w:csb1="00000000"/>
  </w:font>
  <w:font w:name="CM R 8">
    <w:altName w:val="CM R"/>
    <w:panose1 w:val="00000000000000000000"/>
    <w:charset w:val="00"/>
    <w:family w:val="auto"/>
    <w:notTrueType/>
    <w:pitch w:val="default"/>
    <w:sig w:usb0="00000003" w:usb1="00000000" w:usb2="00000000" w:usb3="00000000" w:csb0="00000001" w:csb1="00000000"/>
  </w:font>
  <w:font w:name="CMM I 8">
    <w:altName w:val="CMM 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FE4"/>
    <w:rsid w:val="00043FE9"/>
    <w:rsid w:val="000F4F10"/>
    <w:rsid w:val="00107681"/>
    <w:rsid w:val="001200DF"/>
    <w:rsid w:val="00171CD9"/>
    <w:rsid w:val="001F0BA0"/>
    <w:rsid w:val="00237996"/>
    <w:rsid w:val="002E0E89"/>
    <w:rsid w:val="00342DE1"/>
    <w:rsid w:val="00353F82"/>
    <w:rsid w:val="003645BA"/>
    <w:rsid w:val="003E2577"/>
    <w:rsid w:val="003E440D"/>
    <w:rsid w:val="0040340E"/>
    <w:rsid w:val="0043397C"/>
    <w:rsid w:val="00437FA2"/>
    <w:rsid w:val="004A3F65"/>
    <w:rsid w:val="004A7036"/>
    <w:rsid w:val="005A7A60"/>
    <w:rsid w:val="005B6F2C"/>
    <w:rsid w:val="005D6D42"/>
    <w:rsid w:val="00625BF6"/>
    <w:rsid w:val="00643877"/>
    <w:rsid w:val="0065142D"/>
    <w:rsid w:val="006A2FE4"/>
    <w:rsid w:val="00790188"/>
    <w:rsid w:val="00823282"/>
    <w:rsid w:val="00842990"/>
    <w:rsid w:val="008B0773"/>
    <w:rsid w:val="008F2977"/>
    <w:rsid w:val="0090015F"/>
    <w:rsid w:val="009848FF"/>
    <w:rsid w:val="009A301D"/>
    <w:rsid w:val="009A584C"/>
    <w:rsid w:val="009A76C9"/>
    <w:rsid w:val="00AA2595"/>
    <w:rsid w:val="00AD5ECA"/>
    <w:rsid w:val="00B105A2"/>
    <w:rsid w:val="00B16C28"/>
    <w:rsid w:val="00B26F27"/>
    <w:rsid w:val="00B356F5"/>
    <w:rsid w:val="00B36B47"/>
    <w:rsid w:val="00B63B2E"/>
    <w:rsid w:val="00BD024B"/>
    <w:rsid w:val="00C66C26"/>
    <w:rsid w:val="00E90EEE"/>
    <w:rsid w:val="00F06348"/>
    <w:rsid w:val="00F31C6E"/>
    <w:rsid w:val="00F40A8C"/>
    <w:rsid w:val="00F817FC"/>
    <w:rsid w:val="00FC4BB7"/>
    <w:rsid w:val="00FF5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F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6A2FE4"/>
  </w:style>
  <w:style w:type="character" w:customStyle="1" w:styleId="grame">
    <w:name w:val="grame"/>
    <w:basedOn w:val="DefaultParagraphFont"/>
    <w:rsid w:val="006A2FE4"/>
  </w:style>
  <w:style w:type="character" w:styleId="Hyperlink">
    <w:name w:val="Hyperlink"/>
    <w:basedOn w:val="DefaultParagraphFont"/>
    <w:uiPriority w:val="99"/>
    <w:unhideWhenUsed/>
    <w:rsid w:val="006A2FE4"/>
    <w:rPr>
      <w:color w:val="0000FF"/>
      <w:u w:val="single"/>
    </w:rPr>
  </w:style>
  <w:style w:type="paragraph" w:styleId="BalloonText">
    <w:name w:val="Balloon Text"/>
    <w:basedOn w:val="Normal"/>
    <w:link w:val="BalloonTextChar"/>
    <w:uiPriority w:val="99"/>
    <w:semiHidden/>
    <w:unhideWhenUsed/>
    <w:rsid w:val="006A2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FE4"/>
    <w:rPr>
      <w:rFonts w:ascii="Tahoma" w:hAnsi="Tahoma" w:cs="Tahoma"/>
      <w:sz w:val="16"/>
      <w:szCs w:val="16"/>
    </w:rPr>
  </w:style>
  <w:style w:type="character" w:styleId="PlaceholderText">
    <w:name w:val="Placeholder Text"/>
    <w:basedOn w:val="DefaultParagraphFont"/>
    <w:uiPriority w:val="99"/>
    <w:semiHidden/>
    <w:rsid w:val="00237996"/>
    <w:rPr>
      <w:color w:val="808080"/>
    </w:rPr>
  </w:style>
  <w:style w:type="paragraph" w:customStyle="1" w:styleId="Default">
    <w:name w:val="Default"/>
    <w:rsid w:val="00AA2595"/>
    <w:pPr>
      <w:autoSpaceDE w:val="0"/>
      <w:autoSpaceDN w:val="0"/>
      <w:adjustRightInd w:val="0"/>
      <w:spacing w:after="0" w:line="240" w:lineRule="auto"/>
    </w:pPr>
    <w:rPr>
      <w:rFonts w:ascii="Nimbus San L" w:hAnsi="Nimbus San L" w:cs="Nimbus San L"/>
      <w:color w:val="000000"/>
      <w:sz w:val="24"/>
      <w:szCs w:val="24"/>
    </w:rPr>
  </w:style>
  <w:style w:type="character" w:styleId="FollowedHyperlink">
    <w:name w:val="FollowedHyperlink"/>
    <w:basedOn w:val="DefaultParagraphFont"/>
    <w:uiPriority w:val="99"/>
    <w:semiHidden/>
    <w:unhideWhenUsed/>
    <w:rsid w:val="00B36B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F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6A2FE4"/>
  </w:style>
  <w:style w:type="character" w:customStyle="1" w:styleId="grame">
    <w:name w:val="grame"/>
    <w:basedOn w:val="DefaultParagraphFont"/>
    <w:rsid w:val="006A2FE4"/>
  </w:style>
  <w:style w:type="character" w:styleId="Hyperlink">
    <w:name w:val="Hyperlink"/>
    <w:basedOn w:val="DefaultParagraphFont"/>
    <w:uiPriority w:val="99"/>
    <w:unhideWhenUsed/>
    <w:rsid w:val="006A2FE4"/>
    <w:rPr>
      <w:color w:val="0000FF"/>
      <w:u w:val="single"/>
    </w:rPr>
  </w:style>
  <w:style w:type="paragraph" w:styleId="BalloonText">
    <w:name w:val="Balloon Text"/>
    <w:basedOn w:val="Normal"/>
    <w:link w:val="BalloonTextChar"/>
    <w:uiPriority w:val="99"/>
    <w:semiHidden/>
    <w:unhideWhenUsed/>
    <w:rsid w:val="006A2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FE4"/>
    <w:rPr>
      <w:rFonts w:ascii="Tahoma" w:hAnsi="Tahoma" w:cs="Tahoma"/>
      <w:sz w:val="16"/>
      <w:szCs w:val="16"/>
    </w:rPr>
  </w:style>
  <w:style w:type="character" w:styleId="PlaceholderText">
    <w:name w:val="Placeholder Text"/>
    <w:basedOn w:val="DefaultParagraphFont"/>
    <w:uiPriority w:val="99"/>
    <w:semiHidden/>
    <w:rsid w:val="00237996"/>
    <w:rPr>
      <w:color w:val="808080"/>
    </w:rPr>
  </w:style>
  <w:style w:type="paragraph" w:customStyle="1" w:styleId="Default">
    <w:name w:val="Default"/>
    <w:rsid w:val="00AA2595"/>
    <w:pPr>
      <w:autoSpaceDE w:val="0"/>
      <w:autoSpaceDN w:val="0"/>
      <w:adjustRightInd w:val="0"/>
      <w:spacing w:after="0" w:line="240" w:lineRule="auto"/>
    </w:pPr>
    <w:rPr>
      <w:rFonts w:ascii="Nimbus San L" w:hAnsi="Nimbus San L" w:cs="Nimbus San L"/>
      <w:color w:val="000000"/>
      <w:sz w:val="24"/>
      <w:szCs w:val="24"/>
    </w:rPr>
  </w:style>
  <w:style w:type="character" w:styleId="FollowedHyperlink">
    <w:name w:val="FollowedHyperlink"/>
    <w:basedOn w:val="DefaultParagraphFont"/>
    <w:uiPriority w:val="99"/>
    <w:semiHidden/>
    <w:unhideWhenUsed/>
    <w:rsid w:val="00B36B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14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u.edu/radar/z_r_relationships.pdf" TargetMode="External"/><Relationship Id="rId3" Type="http://schemas.openxmlformats.org/officeDocument/2006/relationships/settings" Target="settings.xml"/><Relationship Id="rId7" Type="http://schemas.openxmlformats.org/officeDocument/2006/relationships/hyperlink" Target="http://aviationweather.gov/obs/rad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adar.weather.gov/ridge/Conus/index.php"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x.db.erau.edu/faculty/mullerb/Wx365/Radar_equation/mp_rainrate_deriv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ERAU</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Muller, Bradley M.</dc:creator>
  <cp:keywords/>
  <dc:description/>
  <cp:lastModifiedBy>Information Technology</cp:lastModifiedBy>
  <cp:revision>2</cp:revision>
  <cp:lastPrinted>2012-11-16T15:07:00Z</cp:lastPrinted>
  <dcterms:created xsi:type="dcterms:W3CDTF">2012-11-16T15:10:00Z</dcterms:created>
  <dcterms:modified xsi:type="dcterms:W3CDTF">2012-11-16T15:10:00Z</dcterms:modified>
</cp:coreProperties>
</file>